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w w:val="40"/>
          <w:sz w:val="40"/>
          <w:szCs w:val="40"/>
        </w:rPr>
      </w:pPr>
      <w:bookmarkStart w:id="0" w:name="_GoBack"/>
      <w:bookmarkEnd w:id="0"/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w w:val="40"/>
          <w:sz w:val="40"/>
          <w:szCs w:val="40"/>
        </w:rPr>
      </w:pPr>
    </w:p>
    <w:p>
      <w:pPr>
        <w:spacing w:beforeLines="0" w:afterLines="0" w:line="560" w:lineRule="exact"/>
        <w:jc w:val="center"/>
        <w:rPr>
          <w:rFonts w:hint="default" w:eastAsia="方正大标宋简体"/>
          <w:sz w:val="20"/>
          <w:szCs w:val="24"/>
        </w:rPr>
      </w:pPr>
      <w:r>
        <w:rPr>
          <w:rFonts w:hint="default" w:eastAsia="方正大标宋简体"/>
          <w:sz w:val="20"/>
          <w:szCs w:val="24"/>
        </w:rPr>
        <w:pict>
          <v:shape id="_x0000_s1026" o:spid="_x0000_s1026" o:spt="136" type="#_x0000_t136" style="position:absolute;left:0pt;margin-left:1.95pt;margin-top:147.8pt;height:86.9pt;width:446.15pt;mso-position-vertical-relative:page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怀远县人力资源和社会保障局文件" style="font-family:方正小标宋简体;font-size:36pt;v-text-align:center;v-text-spacing:78650f;"/>
          </v:shape>
        </w:pict>
      </w:r>
    </w:p>
    <w:p>
      <w:pPr>
        <w:spacing w:beforeLines="0" w:afterLines="0" w:line="560" w:lineRule="exact"/>
        <w:jc w:val="center"/>
        <w:rPr>
          <w:rFonts w:hint="eastAsia" w:eastAsia="方正大标宋简体"/>
          <w:sz w:val="20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怀人社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〔2023〕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</w:tbl>
    <w:p>
      <w:pPr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17145</wp:posOffset>
                </wp:positionV>
                <wp:extent cx="6071235" cy="8255"/>
                <wp:effectExtent l="0" t="3810" r="9525" b="33655"/>
                <wp:wrapNone/>
                <wp:docPr id="5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235" cy="825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4.9pt;margin-top:1.35pt;height:0.65pt;width:478.05pt;z-index:251659264;mso-width-relative:page;mso-height-relative:page;" filled="f" stroked="t" coordsize="21600,21600" o:gfxdata="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We4kTWAAAABgEAAA8AAAAAAAAAAQAgAAAAIgAAAGRycy9kb3ducmV2LnhtbFBL&#10;AQIUABQAAAAIAIdO4kADik3L+AEAAPMDAAAOAAAAAAAAAAEAIAAAACU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  <w:t>怀远县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</w:rPr>
        <w:t>小微民营企业参加工伤保险绿色通道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宋体" w:eastAsia="黑体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</w:rPr>
        <w:t>经办规程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小微民营企业职工的工伤保险权益，分散小微民营企业工伤风险，结合我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县社保</w:t>
      </w:r>
      <w:r>
        <w:rPr>
          <w:rFonts w:hint="eastAsia" w:ascii="仿宋_GB2312" w:hAnsi="仿宋_GB2312" w:eastAsia="仿宋_GB2312" w:cs="仿宋_GB2312"/>
          <w:sz w:val="32"/>
          <w:szCs w:val="32"/>
        </w:rPr>
        <w:t>经办工作实际，特制定绿色通道经办流程。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一、经办要求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结合“减证便民”和“最多跑一次”改革，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专门设立小微民营企业参加工伤保险的窗口，对符合参保的情形，实行承诺制，并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办理工伤保险参保登记。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小微民营企业职工以“实名制”方式参加工伤保险，办理工伤保险变更登记时，应提交以下资料：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1、载有统一社会信用代码的营业执照原件或加盖单位公章的复印件；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申报参加工伤保险承诺书》(附件1)；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3、增员《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单位职工新参保（续保）申报登记表》（附件2）；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4、减员《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单位职工社会保险变更申报表》（附件3）。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三、经办流程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小微民营企业按要求提供申报材料，经办人员认真审核所需材料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1、申报材料齐全，经办人员在系统内进行工伤保险的参保登记及变更，即时办结。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2、申报材料不齐或存在瑕疵，经办人员先行受理，并一次性告知在5个工作日内提供需要补充或完善的材料。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对符合参加工伤保险条件的小微民营企业，不得设置本规程以外的附加条件。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附件1：怀远县申报参加工伤保险承诺书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：怀远县单位职工新参保（续保）申报登记表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：怀远县单位职工社会保险变更申报表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怀远县</w:t>
      </w:r>
      <w:r>
        <w:rPr>
          <w:rFonts w:hint="eastAsia" w:ascii="黑体" w:hAnsi="黑体" w:eastAsia="黑体"/>
          <w:sz w:val="44"/>
          <w:szCs w:val="44"/>
        </w:rPr>
        <w:t>申报参加工伤保险承诺书</w:t>
      </w:r>
    </w:p>
    <w:tbl>
      <w:tblPr>
        <w:tblStyle w:val="6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80"/>
        <w:gridCol w:w="20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名称</w:t>
            </w:r>
          </w:p>
        </w:tc>
        <w:tc>
          <w:tcPr>
            <w:tcW w:w="6525" w:type="dxa"/>
            <w:gridSpan w:val="3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9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企业类型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企业主要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经营范围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90" w:type="dxa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单位资产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总额（万元）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上年营业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收入（万元）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90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用工人数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经营状况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90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2280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其中农民工人数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</w:trPr>
        <w:tc>
          <w:tcPr>
            <w:tcW w:w="8415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怀远县社会保险事业管理中心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firstLine="64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现我单位申报参加工伤保险，承诺以上所填内容为真实情况，我单位属于小微民营企业，符合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《蚌埠市贯彻落实〈关于加快推进小微民营企业参加工伤保险有关问题的通知〉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参加工伤保险的情形。如我单位申报情况不实，我单位及责任人自愿依法申报补缴相关费用，接受相应处罚。我单位在参加工伤保险后，根据经营情况逐步完善各项社会保险申报缴纳工作，保障职工权益。</w:t>
            </w:r>
          </w:p>
          <w:p>
            <w:pPr>
              <w:ind w:firstLine="64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  <w:p>
            <w:pPr>
              <w:ind w:firstLine="3640" w:firstLineChars="1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承诺单位法人签字：</w:t>
            </w:r>
          </w:p>
          <w:p>
            <w:pPr>
              <w:ind w:firstLine="64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承诺单位签章：</w:t>
            </w:r>
          </w:p>
          <w:p>
            <w:pPr>
              <w:ind w:firstLine="64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widowControl/>
        <w:adjustRightInd w:val="0"/>
        <w:snapToGrid w:val="0"/>
        <w:spacing w:beforeLines="20" w:afterLines="20" w:line="460" w:lineRule="exact"/>
        <w:rPr>
          <w:rFonts w:ascii="等线" w:hAnsi="等线" w:eastAsia="仿宋_GB2312" w:cs="Times New Roman"/>
          <w:color w:val="000000"/>
          <w:sz w:val="28"/>
          <w:szCs w:val="28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680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widowControl/>
        <w:adjustRightInd w:val="0"/>
        <w:snapToGrid w:val="0"/>
        <w:spacing w:beforeLines="20" w:afterLines="20" w:line="460" w:lineRule="exact"/>
        <w:rPr>
          <w:rFonts w:ascii="等线" w:hAnsi="等线" w:eastAsia="仿宋_GB2312" w:cs="Times New Roman"/>
          <w:color w:val="000000"/>
          <w:sz w:val="28"/>
          <w:szCs w:val="28"/>
        </w:rPr>
      </w:pPr>
    </w:p>
    <w:sectPr>
      <w:headerReference r:id="rId7" w:type="first"/>
      <w:footerReference r:id="rId10" w:type="first"/>
      <w:footerReference r:id="rId8" w:type="default"/>
      <w:footerReference r:id="rId9" w:type="even"/>
      <w:pgSz w:w="11906" w:h="16838"/>
      <w:pgMar w:top="2098" w:right="1474" w:bottom="1985" w:left="1588" w:header="680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307090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hint="eastAsia" w:ascii="仿宋_GB2312" w:eastAsia="仿宋_GB2312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  <w:t xml:space="preserve"> 17 -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0307090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21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hint="eastAsia" w:ascii="仿宋_GB2312" w:eastAsia="仿宋_GB2312"/>
                            <w:sz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  <w:t xml:space="preserve"> 17 -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45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A4NmJiMTcyOWIwZTliOTE2ZDA2MTJkN2FhMTgifQ=="/>
    <w:docVar w:name="DocumentID" w:val="{D1349860-DF65-4063-A75A-50985D3484AE}"/>
    <w:docVar w:name="DocumentName" w:val="_iw23b_17100826"/>
  </w:docVars>
  <w:rsids>
    <w:rsidRoot w:val="005E6E04"/>
    <w:rsid w:val="00006B50"/>
    <w:rsid w:val="00014D6E"/>
    <w:rsid w:val="00096F4F"/>
    <w:rsid w:val="0010698A"/>
    <w:rsid w:val="001251D2"/>
    <w:rsid w:val="001317A1"/>
    <w:rsid w:val="00152ABC"/>
    <w:rsid w:val="001868CD"/>
    <w:rsid w:val="00191EA1"/>
    <w:rsid w:val="001D5DCC"/>
    <w:rsid w:val="002759F2"/>
    <w:rsid w:val="00297C95"/>
    <w:rsid w:val="002B6FE1"/>
    <w:rsid w:val="002C0F92"/>
    <w:rsid w:val="002C6776"/>
    <w:rsid w:val="002E2053"/>
    <w:rsid w:val="00323442"/>
    <w:rsid w:val="00340E30"/>
    <w:rsid w:val="003759D2"/>
    <w:rsid w:val="003D2A45"/>
    <w:rsid w:val="004655CD"/>
    <w:rsid w:val="004B05BC"/>
    <w:rsid w:val="00507081"/>
    <w:rsid w:val="00563F04"/>
    <w:rsid w:val="005D1A37"/>
    <w:rsid w:val="005D793F"/>
    <w:rsid w:val="005E6E04"/>
    <w:rsid w:val="005F5A53"/>
    <w:rsid w:val="00640832"/>
    <w:rsid w:val="0064693F"/>
    <w:rsid w:val="00654C06"/>
    <w:rsid w:val="00670DA9"/>
    <w:rsid w:val="007155F7"/>
    <w:rsid w:val="00755396"/>
    <w:rsid w:val="00794342"/>
    <w:rsid w:val="007B5D99"/>
    <w:rsid w:val="007D6E46"/>
    <w:rsid w:val="008867D1"/>
    <w:rsid w:val="00891EA6"/>
    <w:rsid w:val="00922D37"/>
    <w:rsid w:val="00947DED"/>
    <w:rsid w:val="00976A33"/>
    <w:rsid w:val="009B32C2"/>
    <w:rsid w:val="009C1B77"/>
    <w:rsid w:val="009E0D4B"/>
    <w:rsid w:val="00A00195"/>
    <w:rsid w:val="00A11577"/>
    <w:rsid w:val="00A82894"/>
    <w:rsid w:val="00B212E4"/>
    <w:rsid w:val="00B67D7C"/>
    <w:rsid w:val="00B76DB9"/>
    <w:rsid w:val="00B92904"/>
    <w:rsid w:val="00BB53DD"/>
    <w:rsid w:val="00BC0E60"/>
    <w:rsid w:val="00BC340C"/>
    <w:rsid w:val="00C12CBA"/>
    <w:rsid w:val="00C51D7C"/>
    <w:rsid w:val="00C84C42"/>
    <w:rsid w:val="00CC4B4D"/>
    <w:rsid w:val="00D24918"/>
    <w:rsid w:val="00D60DCF"/>
    <w:rsid w:val="00D85383"/>
    <w:rsid w:val="00DD2F16"/>
    <w:rsid w:val="00E411BA"/>
    <w:rsid w:val="00E57D85"/>
    <w:rsid w:val="00E7639E"/>
    <w:rsid w:val="00E830A8"/>
    <w:rsid w:val="00E90828"/>
    <w:rsid w:val="00EA3E43"/>
    <w:rsid w:val="00F05A83"/>
    <w:rsid w:val="00F20664"/>
    <w:rsid w:val="00F52012"/>
    <w:rsid w:val="00F73504"/>
    <w:rsid w:val="00FA4129"/>
    <w:rsid w:val="00FC3852"/>
    <w:rsid w:val="00FD2AFB"/>
    <w:rsid w:val="0A6F6884"/>
    <w:rsid w:val="0AA1093E"/>
    <w:rsid w:val="0AFD710E"/>
    <w:rsid w:val="10DC49FE"/>
    <w:rsid w:val="18854693"/>
    <w:rsid w:val="25245A22"/>
    <w:rsid w:val="289B2579"/>
    <w:rsid w:val="295016EE"/>
    <w:rsid w:val="2CE76356"/>
    <w:rsid w:val="2D7F4928"/>
    <w:rsid w:val="2FFB06C7"/>
    <w:rsid w:val="30DB6440"/>
    <w:rsid w:val="37384485"/>
    <w:rsid w:val="3F161F71"/>
    <w:rsid w:val="44533614"/>
    <w:rsid w:val="49784C9D"/>
    <w:rsid w:val="49EB6760"/>
    <w:rsid w:val="4B9F6573"/>
    <w:rsid w:val="51E23F34"/>
    <w:rsid w:val="5BE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832</Words>
  <Characters>841</Characters>
  <Lines>3</Lines>
  <Paragraphs>1</Paragraphs>
  <TotalTime>2</TotalTime>
  <ScaleCrop>false</ScaleCrop>
  <LinksUpToDate>false</LinksUpToDate>
  <CharactersWithSpaces>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2021-11-23T06:52:00Z</dcterms:created>
  <dc:creator>zaq</dc:creator>
  <cp:lastModifiedBy>坏月亮</cp:lastModifiedBy>
  <cp:lastPrinted>2023-03-27T00:28:00Z</cp:lastPrinted>
  <dcterms:modified xsi:type="dcterms:W3CDTF">2023-05-26T02:47:33Z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4A535061A4454418BF3EBD913D23E050</vt:lpwstr>
  </property>
</Properties>
</file>