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9" w:rsidRDefault="00AC31DE" w:rsidP="00AC31DE">
      <w:pPr>
        <w:spacing w:line="560" w:lineRule="exact"/>
        <w:jc w:val="center"/>
        <w:rPr>
          <w:rFonts w:ascii="方正小标宋简体" w:eastAsia="方正小标宋简体" w:hAnsiTheme="minorEastAsia" w:hint="eastAsia"/>
          <w:sz w:val="44"/>
          <w:szCs w:val="44"/>
        </w:rPr>
      </w:pPr>
      <w:r w:rsidRPr="00AC31DE">
        <w:rPr>
          <w:rFonts w:ascii="方正小标宋简体" w:eastAsia="方正小标宋简体" w:hAnsiTheme="minorEastAsia" w:hint="eastAsia"/>
          <w:sz w:val="44"/>
          <w:szCs w:val="44"/>
        </w:rPr>
        <w:t>查封、扣押、冻结恐怖活动嫌疑人的存款、汇款、债券、股票、基金份额等财产</w:t>
      </w:r>
      <w:r w:rsidR="005D5B4E" w:rsidRPr="005D5B4E">
        <w:rPr>
          <w:rFonts w:ascii="方正小标宋简体" w:eastAsia="方正小标宋简体" w:hAnsiTheme="minorEastAsia" w:hint="eastAsia"/>
          <w:sz w:val="44"/>
          <w:szCs w:val="44"/>
        </w:rPr>
        <w:t>流程图</w:t>
      </w:r>
    </w:p>
    <w:p w:rsidR="000E55C3" w:rsidRDefault="000E55C3" w:rsidP="00AC31DE">
      <w:pPr>
        <w:spacing w:line="560" w:lineRule="exact"/>
        <w:jc w:val="center"/>
        <w:rPr>
          <w:rFonts w:ascii="方正小标宋简体" w:eastAsia="方正小标宋简体" w:hAnsiTheme="minorEastAsia"/>
          <w:sz w:val="44"/>
          <w:szCs w:val="44"/>
        </w:rPr>
      </w:pPr>
    </w:p>
    <w:p w:rsidR="005D5B4E" w:rsidRPr="005D5B4E" w:rsidRDefault="000E55C3" w:rsidP="005D5B4E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6" style="position:absolute;left:0;text-align:left;margin-left:85.5pt;margin-top:1.95pt;width:270pt;height:88.5pt;z-index:251658240">
            <v:textbox style="mso-next-textbox:#_x0000_s1026">
              <w:txbxContent>
                <w:p w:rsidR="005D5B4E" w:rsidRPr="004862D2" w:rsidRDefault="004862D2" w:rsidP="004862D2">
                  <w:pPr>
                    <w:jc w:val="center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立案</w:t>
                  </w:r>
                </w:p>
                <w:p w:rsidR="004862D2" w:rsidRPr="000E55C3" w:rsidRDefault="00103069">
                  <w:pPr>
                    <w:rPr>
                      <w:rFonts w:asciiTheme="majorEastAsia" w:eastAsiaTheme="majorEastAsia" w:hAnsiTheme="majorEastAsia"/>
                      <w:szCs w:val="21"/>
                    </w:rPr>
                  </w:pPr>
                  <w:r w:rsidRPr="000E55C3">
                    <w:rPr>
                      <w:rFonts w:asciiTheme="majorEastAsia" w:eastAsiaTheme="majorEastAsia" w:hAnsiTheme="majorEastAsia" w:hint="eastAsia"/>
                      <w:szCs w:val="21"/>
                    </w:rPr>
                    <w:t>公安机关在办案中发现</w:t>
                  </w:r>
                  <w:r w:rsidR="004862D2" w:rsidRPr="000E55C3">
                    <w:rPr>
                      <w:rFonts w:asciiTheme="majorEastAsia" w:eastAsiaTheme="majorEastAsia" w:hAnsiTheme="majorEastAsia" w:hint="eastAsia"/>
                      <w:szCs w:val="21"/>
                    </w:rPr>
                    <w:t>或者</w:t>
                  </w:r>
                  <w:r w:rsidRPr="000E55C3">
                    <w:rPr>
                      <w:rFonts w:asciiTheme="majorEastAsia" w:eastAsiaTheme="majorEastAsia" w:hAnsiTheme="majorEastAsia" w:hint="eastAsia"/>
                      <w:szCs w:val="21"/>
                    </w:rPr>
                    <w:t>接到举报需</w:t>
                  </w:r>
                  <w:r w:rsidR="000E55C3" w:rsidRPr="000E55C3">
                    <w:rPr>
                      <w:rFonts w:asciiTheme="majorEastAsia" w:eastAsiaTheme="majorEastAsia" w:hAnsiTheme="majorEastAsia" w:hint="eastAsia"/>
                      <w:szCs w:val="21"/>
                    </w:rPr>
                    <w:t>查封、扣押、冻结恐怖活动嫌疑人的存款、汇款、债券、股票、基金份额等财产</w:t>
                  </w:r>
                  <w:r w:rsidRPr="000E55C3">
                    <w:rPr>
                      <w:rFonts w:asciiTheme="majorEastAsia" w:eastAsiaTheme="majorEastAsia" w:hAnsiTheme="majorEastAsia" w:hint="eastAsia"/>
                      <w:szCs w:val="21"/>
                    </w:rPr>
                    <w:t>应</w:t>
                  </w:r>
                  <w:r w:rsidR="004862D2" w:rsidRPr="000E55C3">
                    <w:rPr>
                      <w:rFonts w:asciiTheme="majorEastAsia" w:eastAsiaTheme="majorEastAsia" w:hAnsiTheme="majorEastAsia" w:hint="eastAsia"/>
                      <w:szCs w:val="21"/>
                    </w:rPr>
                    <w:t>予以审查，决定是否予以立案</w:t>
                  </w:r>
                </w:p>
              </w:txbxContent>
            </v:textbox>
          </v:rect>
        </w:pict>
      </w:r>
      <w:r w:rsidR="00430D31"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2" style="position:absolute;left:0;text-align:left;margin-left:97.5pt;margin-top:375.45pt;width:251.25pt;height:72.75pt;z-index:251664384">
            <v:textbox>
              <w:txbxContent>
                <w:p w:rsidR="004862D2" w:rsidRPr="004862D2" w:rsidRDefault="004862D2" w:rsidP="004862D2">
                  <w:pPr>
                    <w:ind w:firstLineChars="978" w:firstLine="2062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执行</w:t>
                  </w:r>
                </w:p>
                <w:p w:rsidR="004862D2" w:rsidRDefault="000E55C3">
                  <w:r>
                    <w:rPr>
                      <w:rFonts w:hint="eastAsia"/>
                    </w:rPr>
                    <w:t>实施行政强制措施，制作</w:t>
                  </w:r>
                  <w:r w:rsidR="004862D2">
                    <w:rPr>
                      <w:rFonts w:hint="eastAsia"/>
                    </w:rPr>
                    <w:t>笔录，由当事人或见证人、执法人员签名或盖章确认，向当事人送达行政强制措施决定书</w:t>
                  </w:r>
                </w:p>
              </w:txbxContent>
            </v:textbox>
          </v:rect>
        </w:pict>
      </w:r>
      <w:r w:rsidR="00430D31">
        <w:rPr>
          <w:rFonts w:asciiTheme="majorEastAsia" w:eastAsiaTheme="majorEastAsia" w:hAnsiTheme="major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16.05pt;margin-top:314.7pt;width:0;height:60.75pt;z-index:251663360" o:connectortype="straight">
            <v:stroke endarrow="block"/>
          </v:shape>
        </w:pict>
      </w:r>
      <w:r w:rsidR="00430D31"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9" type="#_x0000_t32" style="position:absolute;left:0;text-align:left;margin-left:3in;margin-top:205.2pt;width:0;height:44.25pt;z-index:251661312" o:connectortype="straight">
            <v:stroke endarrow="block"/>
          </v:shape>
        </w:pict>
      </w:r>
      <w:r w:rsidR="00430D31"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 w:rsidR="00430D31"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0" style="position:absolute;left:0;text-align:left;margin-left:92.25pt;margin-top:249.45pt;width:251.25pt;height:65.25pt;z-index:251662336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告知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告知当事人采取行政强制措施的理由、依据以及当事人依法享有的权利和救济途径</w:t>
                  </w:r>
                </w:p>
              </w:txbxContent>
            </v:textbox>
          </v:rect>
        </w:pict>
      </w:r>
      <w:r w:rsidR="00430D31"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8" style="position:absolute;left:0;text-align:left;margin-left:85.5pt;margin-top:141.45pt;width:263.25pt;height:63.75pt;z-index:251660288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调查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指定两名执法人员调查取证，并根据实际情况向负责人报告并经批准实施行政强制措施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E72" w:rsidRDefault="009D2E72" w:rsidP="00103069">
      <w:r>
        <w:separator/>
      </w:r>
    </w:p>
  </w:endnote>
  <w:endnote w:type="continuationSeparator" w:id="1">
    <w:p w:rsidR="009D2E72" w:rsidRDefault="009D2E72" w:rsidP="00103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E72" w:rsidRDefault="009D2E72" w:rsidP="00103069">
      <w:r>
        <w:separator/>
      </w:r>
    </w:p>
  </w:footnote>
  <w:footnote w:type="continuationSeparator" w:id="1">
    <w:p w:rsidR="009D2E72" w:rsidRDefault="009D2E72" w:rsidP="001030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0E55C3"/>
    <w:rsid w:val="00103069"/>
    <w:rsid w:val="00430D31"/>
    <w:rsid w:val="004862D2"/>
    <w:rsid w:val="005D5B4E"/>
    <w:rsid w:val="009D2E72"/>
    <w:rsid w:val="00AC31DE"/>
    <w:rsid w:val="00C111B9"/>
    <w:rsid w:val="00D07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7"/>
        <o:r id="V:Rule5" type="connector" idref="#_x0000_s1031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1030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03069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030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030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41</Characters>
  <Application>Microsoft Office Word</Application>
  <DocSecurity>0</DocSecurity>
  <Lines>1</Lines>
  <Paragraphs>1</Paragraphs>
  <ScaleCrop>false</ScaleCrop>
  <Company>Organization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2</cp:revision>
  <dcterms:created xsi:type="dcterms:W3CDTF">2023-02-06T01:41:00Z</dcterms:created>
  <dcterms:modified xsi:type="dcterms:W3CDTF">2023-02-06T01:41:00Z</dcterms:modified>
</cp:coreProperties>
</file>