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15138F" w:rsidP="005D5B4E">
      <w:pPr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立即拘留现场管制拒不服从人员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492D92" w:rsidP="005D5B4E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5D5B4E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公安机关在检查中发现或者</w:t>
                  </w:r>
                  <w:r w:rsidR="0015138F">
                    <w:rPr>
                      <w:rFonts w:hint="eastAsia"/>
                    </w:rPr>
                    <w:t>接到举报需对严重危害社会治安秩序的突发事件立即拘留</w:t>
                  </w:r>
                  <w:r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917" w:rsidRDefault="008A4917" w:rsidP="00492D92">
      <w:r>
        <w:separator/>
      </w:r>
    </w:p>
  </w:endnote>
  <w:endnote w:type="continuationSeparator" w:id="1">
    <w:p w:rsidR="008A4917" w:rsidRDefault="008A4917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917" w:rsidRDefault="008A4917" w:rsidP="00492D92">
      <w:r>
        <w:separator/>
      </w:r>
    </w:p>
  </w:footnote>
  <w:footnote w:type="continuationSeparator" w:id="1">
    <w:p w:rsidR="008A4917" w:rsidRDefault="008A4917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5138F"/>
    <w:rsid w:val="004862D2"/>
    <w:rsid w:val="00492D92"/>
    <w:rsid w:val="005D5B4E"/>
    <w:rsid w:val="008A4917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Company>Organization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2023-02-05T08:21:00Z</dcterms:created>
  <dcterms:modified xsi:type="dcterms:W3CDTF">2023-02-05T08:21:00Z</dcterms:modified>
</cp:coreProperties>
</file>