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B9D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怀远县202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年农机购置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与应用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补贴政策</w:t>
      </w:r>
    </w:p>
    <w:p w14:paraId="3F283B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落实情况公告</w:t>
      </w:r>
    </w:p>
    <w:p w14:paraId="2A326E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 </w:t>
      </w:r>
    </w:p>
    <w:p w14:paraId="52AFB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按照《安徽省农业农村厅 安徽省财政厅关于印发安徽省2024－2026年农机购置与应用补贴实施意见的通知》（皖农机〔2024〕117号）文件，结合我县实际，制定了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关于呈送〈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怀远县202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4-2026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年农机购置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与应用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补贴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实施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方案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〉的报告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》（怀农字〔202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79</w:t>
      </w:r>
      <w:r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号）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以满足农民对机械化生产的需要为目标，以稳定实施政策、最大限度发挥政策效益为主线，支持引导农民购置使用先进适用的农业机械，引领推动农业机械化向全程全面高质高效转型升级，稳步开展农机购置补贴工作，现将工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进展情况总结如下：</w:t>
      </w:r>
    </w:p>
    <w:p w14:paraId="76235C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一、实施情况</w:t>
      </w:r>
    </w:p>
    <w:p w14:paraId="428DDA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怀远县2024年农机购置与应用补贴中央财政资金规模为8898万元，省级农机购置与应用补贴资金820万元。全年共兑付农机购置与应用补贴资金9717.954万元，兑付比例达到100%。共补贴各类农机具数量4396台，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其中轮式拖拉机785台，谷物联合收割机1789台，玉米收获机81台，水稻插秧机36台，谷物（粮食）干燥机68台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受益农户和农业生产经营组织3509个，带动农民投资4.97亿元。</w:t>
      </w:r>
    </w:p>
    <w:p w14:paraId="0B4791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二、主要措施和做法</w:t>
      </w:r>
    </w:p>
    <w:p w14:paraId="56E66D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为确保农机购置补贴政策规范、科学、高效、廉洁、安全实施，怀远县农业农村、财政部门，密切配合，细化措施，扎实推进。</w:t>
      </w:r>
    </w:p>
    <w:p w14:paraId="0B57ED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一是加强领导，落实责任。成立怀远县农机购置与应用补贴工作专班，县农业农村、财政部门建立健全政府领导下的联合实施和监管机制，加强组织协调，明确职责分工，形成工作合力。</w:t>
      </w:r>
    </w:p>
    <w:p w14:paraId="40AD5D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二是开展培训、宣传政策。组织召开培训会集中培训。通过培训经销商、合作组织成员、农机大户以及个人购机者，实行手机ＡＰＰ在线录入提交补贴申请的方式，先录先补，资金用完为止。</w:t>
      </w:r>
    </w:p>
    <w:p w14:paraId="1C9D1C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在政策宣传上，做到渠道宽，范围广。通过网络、咨询电话、宣传展板、宣传单、政策公告以及培训会议、微信工作群结合各类农业项目宣传等多种形式，重点宣传政策的新规定和新变化、县级资金使用方案、补贴对象、补贴机具范围、资金额度和办理程序等。充分调动农户购置、更新农机具的积极性和对政策的知晓度。</w:t>
      </w:r>
    </w:p>
    <w:p w14:paraId="36AE30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是优化服务，便民高效。实行“一站式”办理，加快补贴申请受理、资格审核、机具核验、资金兑付等工作。推广应用手机APP“皖事通”申请补贴，开展非现场补贴申请，补贴机具核验预约等便民服务。在县农机购置与应用补贴办理大厅设置便民服务窗口，指导协助购机者申请，以实际行动推进我县农机补贴工作进程。</w:t>
      </w:r>
    </w:p>
    <w:p w14:paraId="0B3B83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是规范程序，阳光操作。一是严格按照补贴资金使用方案进行操作，确保政策落实不走样；二是严格实行公示制，全程全面公开购机补贴信息。以怀远县政府网“农机购置与应用补贴信息公开专栏”为平台，并在县农机购置与应用补贴受理大厅设置“农机购置与应用补贴信息公开专栏”，全面规范及时公开补贴受益信息，资金兑付情况，资金规模、使用进度、投诉举报电话，主动接受社会监督。全面规范及时公开近三年县域内补贴受益信息，主动接受社会监督。</w:t>
      </w:r>
    </w:p>
    <w:p w14:paraId="15454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是开展常态化核查和集中核查，按照“自主购机、定额补贴、先购后补、县级结算、直补到卡（户）”的操作程序开展农机补贴工作。安排工作人员，开展常态化上门审验机具，采集人机合影等建档工作，并在农机购置与应用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补贴信息公开专栏实时公布补贴申请信息。</w:t>
      </w:r>
    </w:p>
    <w:p w14:paraId="343787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同时县财政部门安排组织管理经费保障了补贴工作顺利实施。</w:t>
      </w:r>
    </w:p>
    <w:p w14:paraId="11F440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NDEwODczZGVkMmZiYzVmYjI5NGI4NTc3Y2NhY2YifQ=="/>
  </w:docVars>
  <w:rsids>
    <w:rsidRoot w:val="443A21CF"/>
    <w:rsid w:val="08F32330"/>
    <w:rsid w:val="443A21CF"/>
    <w:rsid w:val="57E7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1264</Words>
  <Characters>1327</Characters>
  <Lines>0</Lines>
  <Paragraphs>0</Paragraphs>
  <TotalTime>1</TotalTime>
  <ScaleCrop>false</ScaleCrop>
  <LinksUpToDate>false</LinksUpToDate>
  <CharactersWithSpaces>1329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2023-12-20T01:22:00Z</dcterms:created>
  <dc:creator>szg</dc:creator>
  <cp:lastModifiedBy>Administrator</cp:lastModifiedBy>
  <dcterms:modified xsi:type="dcterms:W3CDTF">2025-12-23T08:33:59Z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3F7AFA8D772E4E8FAFEFAC488F7AC0CB_13</vt:lpwstr>
  </property>
  <property fmtid="{D5CDD505-2E9C-101B-9397-08002B2CF9AE}" pid="4" name="KSOTemplateDocerSaveRecord">
    <vt:lpwstr>eyJoZGlkIjoiMDM3ZWNlMDkyMThlZGQ5YzI5N2ZlNTc4YzY3Yjc1YzgifQ==</vt:lpwstr>
  </property>
</Properties>
</file>