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0BA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榴城镇人民政府关于做好2022年秋季秸秆禁烧和综合利用有关工作事项的通知</w:t>
      </w:r>
    </w:p>
    <w:p w14:paraId="48F40B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直各相关单位、各村（居）：</w:t>
      </w:r>
    </w:p>
    <w:p w14:paraId="01C2D8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bCs/>
          <w:kern w:val="2"/>
          <w:sz w:val="32"/>
          <w:szCs w:val="32"/>
          <w:lang w:val="en-US" w:eastAsia="zh-CN" w:bidi="ar"/>
        </w:rPr>
        <w:t>当前，我镇即将进入秋季作物收割阶段，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为切实做好2022年秋季秸秆禁烧工作，促进农作物秸秆资源综合利用，不断提升全镇环境空气质量和秸秆综合利用效率，根据镇秸秆禁烧和综合利用工作领导小组要求，现就有关工作事项通知如下：</w:t>
      </w:r>
    </w:p>
    <w:p w14:paraId="1EE112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bCs/>
          <w:kern w:val="2"/>
          <w:sz w:val="32"/>
          <w:szCs w:val="32"/>
          <w:lang w:val="en-US" w:eastAsia="zh-CN" w:bidi="ar"/>
        </w:rPr>
        <w:t>一、进入收割期的村（居），要按照榴城镇印发的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《榴城镇2022年秸秆禁烧和综合利用工作方案》的要求，加强宣传动员工作，营造秸秆禁烧氛围，充分利用广播、宣传车等方式进行广泛宣传，对设置的禁烧宣传标识加强管理，对破损的宣传标识要及时进行补充更换。要严格落实值守点防控制度，秋收期间加强巡查值守，每个值守点人员要24小时在岗在位，并要配备防控器具。要组织应急小分队，对收割后秸秆没有离田的地块进行严看死守，确保不发生任何问题。未进入收割期的村（居）也要及早做好秋收工作筹备，克服麻痹思想，杜绝露天焚烧现象。</w:t>
      </w:r>
    </w:p>
    <w:p w14:paraId="503986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二、镇包保村(居)的值守人员要及时掌握包保村(居)的收割进度，在禁烧关键阶段，守好各自值守点，确保不发生露天焚烧现象。时间为9月21日-12月20日。</w:t>
      </w:r>
    </w:p>
    <w:p w14:paraId="5AA276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三、秋季每亩作业费15元/亩，请各村组织好机械，收割一块粉碎一块，并做好丈量统计工作，及时做表上报作业面积。</w:t>
      </w:r>
    </w:p>
    <w:p w14:paraId="2FF0CA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四、镇秸秆禁烧和综合利用工作督查组将按照方案要求，对镇值守人员、各村（居）相关责任人落实秸秆禁烧和综合利用各项工作职责情况开展督查。对被卫星监测或上级督查通报火点的镇、村(居)相关责任人，将依据《怀远县2022年秸秆禁烧和综合利用工作考核问责办法》及其他相关规定子以严处，并通报全镇。</w:t>
      </w:r>
    </w:p>
    <w:p w14:paraId="3DBEE6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589EB31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3F32957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                                                                                     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 w:cs="仿宋_GB2312"/>
          <w:kern w:val="2"/>
          <w:sz w:val="32"/>
          <w:szCs w:val="32"/>
        </w:rPr>
        <w:t>榴城镇人民政府</w:t>
      </w:r>
    </w:p>
    <w:p w14:paraId="30D518C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</w:pPr>
      <w:r>
        <w:rPr>
          <w:rFonts w:hint="eastAsia" w:ascii="仿宋_GB2312" w:eastAsia="仿宋_GB2312" w:cs="仿宋_GB2312"/>
          <w:kern w:val="2"/>
          <w:sz w:val="32"/>
          <w:szCs w:val="32"/>
        </w:rPr>
        <w:t>2022年9月20日</w:t>
      </w:r>
    </w:p>
    <w:p w14:paraId="018DA5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IxOTQ1YWNjOTNjMDNhZjQ1MTlkYjY2MmQwY2QifQ=="/>
  </w:docVars>
  <w:rsids>
    <w:rsidRoot w:val="15CF5CB9"/>
    <w:rsid w:val="15C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2024-07-26T07:08:00Z</dcterms:created>
  <dc:creator>丸子</dc:creator>
  <cp:lastModifiedBy>丸子</cp:lastModifiedBy>
  <dcterms:modified xsi:type="dcterms:W3CDTF">2024-07-26T07:09:37Z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EA8389A6E6144686A2EA40D400E903FF_11</vt:lpwstr>
  </property>
</Properties>
</file>