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70" w:rsidRPr="00F64C4C" w:rsidRDefault="00C16670" w:rsidP="00C16670">
      <w:pPr>
        <w:spacing w:line="560" w:lineRule="exact"/>
        <w:jc w:val="center"/>
        <w:outlineLvl w:val="0"/>
        <w:rPr>
          <w:rFonts w:eastAsia="方正小标宋简体"/>
          <w:sz w:val="44"/>
          <w:szCs w:val="44"/>
        </w:rPr>
      </w:pPr>
      <w:r>
        <w:rPr>
          <w:rFonts w:eastAsia="方正小标宋简体"/>
          <w:sz w:val="44"/>
          <w:szCs w:val="44"/>
        </w:rPr>
        <w:t>怀远</w:t>
      </w:r>
      <w:r w:rsidRPr="00F64C4C">
        <w:rPr>
          <w:rFonts w:eastAsia="方正小标宋简体"/>
          <w:sz w:val="44"/>
          <w:szCs w:val="44"/>
        </w:rPr>
        <w:t>县农村饮水安全工程运行</w:t>
      </w:r>
    </w:p>
    <w:p w:rsidR="00C16670" w:rsidRPr="00DD4B58" w:rsidRDefault="00C16670" w:rsidP="00C16670">
      <w:pPr>
        <w:spacing w:line="560" w:lineRule="exact"/>
        <w:jc w:val="center"/>
        <w:outlineLvl w:val="0"/>
        <w:rPr>
          <w:rFonts w:eastAsia="方正小标宋简体"/>
          <w:sz w:val="44"/>
          <w:szCs w:val="44"/>
        </w:rPr>
      </w:pPr>
      <w:r w:rsidRPr="00F64C4C">
        <w:rPr>
          <w:rFonts w:eastAsia="方正小标宋简体"/>
          <w:sz w:val="44"/>
          <w:szCs w:val="44"/>
        </w:rPr>
        <w:t>管理办法</w:t>
      </w:r>
      <w:r w:rsidR="00652BF0">
        <w:rPr>
          <w:rFonts w:eastAsia="方正小标宋简体" w:hint="eastAsia"/>
          <w:sz w:val="44"/>
          <w:szCs w:val="44"/>
        </w:rPr>
        <w:t>（</w:t>
      </w:r>
      <w:r w:rsidR="00173D4B">
        <w:rPr>
          <w:rFonts w:eastAsia="方正小标宋简体" w:hint="eastAsia"/>
          <w:sz w:val="44"/>
          <w:szCs w:val="44"/>
        </w:rPr>
        <w:t>试行</w:t>
      </w:r>
      <w:r w:rsidR="00652BF0">
        <w:rPr>
          <w:rFonts w:eastAsia="方正小标宋简体" w:hint="eastAsia"/>
          <w:sz w:val="44"/>
          <w:szCs w:val="44"/>
        </w:rPr>
        <w:t>征求意见稿）</w:t>
      </w:r>
    </w:p>
    <w:p w:rsidR="00C16670" w:rsidRPr="00DD4B58" w:rsidRDefault="00C16670" w:rsidP="00C16670">
      <w:pPr>
        <w:spacing w:line="560" w:lineRule="exact"/>
        <w:ind w:firstLineChars="200" w:firstLine="602"/>
        <w:jc w:val="center"/>
        <w:rPr>
          <w:rFonts w:eastAsia="仿宋"/>
          <w:b/>
          <w:sz w:val="30"/>
          <w:szCs w:val="30"/>
        </w:rPr>
      </w:pPr>
    </w:p>
    <w:p w:rsidR="00C16670" w:rsidRPr="00F64C4C" w:rsidRDefault="00C16670" w:rsidP="00C16670">
      <w:pPr>
        <w:spacing w:line="560" w:lineRule="exact"/>
        <w:ind w:firstLine="640"/>
        <w:jc w:val="center"/>
        <w:rPr>
          <w:rFonts w:eastAsia="黑体"/>
          <w:szCs w:val="32"/>
        </w:rPr>
      </w:pPr>
      <w:r w:rsidRPr="00F64C4C">
        <w:rPr>
          <w:rFonts w:eastAsia="黑体"/>
          <w:szCs w:val="32"/>
        </w:rPr>
        <w:t>第一章总则</w:t>
      </w:r>
    </w:p>
    <w:p w:rsidR="00C16670" w:rsidRPr="00173D4B" w:rsidRDefault="00C16670" w:rsidP="00C16670">
      <w:pPr>
        <w:spacing w:line="560" w:lineRule="exact"/>
        <w:ind w:firstLineChars="200" w:firstLine="643"/>
        <w:rPr>
          <w:szCs w:val="32"/>
        </w:rPr>
      </w:pPr>
      <w:r w:rsidRPr="00F64C4C">
        <w:rPr>
          <w:b/>
          <w:szCs w:val="32"/>
        </w:rPr>
        <w:t>第一条</w:t>
      </w:r>
      <w:r w:rsidRPr="00F64C4C">
        <w:rPr>
          <w:szCs w:val="32"/>
        </w:rPr>
        <w:t>为加强农村饮水安全工程管理，保障农村饮水安全，改善农村居民的生活和生产条件，助力乡村振兴，根据《中华人民共和国水法》《安徽省农村饮水安全工程管理办法》（安徽省人民政府令第</w:t>
      </w:r>
      <w:r w:rsidRPr="00F64C4C">
        <w:rPr>
          <w:szCs w:val="32"/>
        </w:rPr>
        <w:t>238</w:t>
      </w:r>
      <w:r w:rsidRPr="00F64C4C">
        <w:rPr>
          <w:szCs w:val="32"/>
        </w:rPr>
        <w:t>号）、《安徽省人民政府办公厅</w:t>
      </w:r>
      <w:r w:rsidRPr="00173D4B">
        <w:rPr>
          <w:szCs w:val="32"/>
        </w:rPr>
        <w:t>关于加强农村饮水安全工程长效管理机制建设的指导意见》《安徽省水行政处罚裁量权适用规定》《安徽省水行政处罚裁量权基准》等有关规定，结合本县实际，制定本办法。</w:t>
      </w:r>
    </w:p>
    <w:p w:rsidR="00C16670" w:rsidRPr="00173D4B" w:rsidRDefault="00C16670" w:rsidP="00C16670">
      <w:pPr>
        <w:spacing w:line="560" w:lineRule="exact"/>
        <w:ind w:firstLineChars="200" w:firstLine="643"/>
        <w:rPr>
          <w:szCs w:val="32"/>
        </w:rPr>
      </w:pPr>
      <w:r w:rsidRPr="00173D4B">
        <w:rPr>
          <w:b/>
          <w:szCs w:val="32"/>
        </w:rPr>
        <w:t>第二条</w:t>
      </w:r>
      <w:r w:rsidRPr="00173D4B">
        <w:rPr>
          <w:szCs w:val="32"/>
        </w:rPr>
        <w:t>本办法所称农村饮水安全工程，是指列入国家和省农村饮水安全规划，以解决县域内农村居民和农村中小学师生饮水安全为主要目标的供水工程。</w:t>
      </w:r>
    </w:p>
    <w:p w:rsidR="00C16670" w:rsidRPr="00F64C4C" w:rsidRDefault="00C16670" w:rsidP="00C16670">
      <w:pPr>
        <w:spacing w:line="560" w:lineRule="exact"/>
        <w:ind w:firstLineChars="200" w:firstLine="640"/>
        <w:rPr>
          <w:szCs w:val="32"/>
        </w:rPr>
      </w:pPr>
      <w:r w:rsidRPr="00F64C4C">
        <w:rPr>
          <w:szCs w:val="32"/>
        </w:rPr>
        <w:t>农村饮水安全工程包括取水设施、水厂、泵站、公共输配水管网以及相关附属设施。</w:t>
      </w:r>
    </w:p>
    <w:p w:rsidR="00C16670" w:rsidRPr="00F64C4C" w:rsidRDefault="00C16670" w:rsidP="00C16670">
      <w:pPr>
        <w:spacing w:line="560" w:lineRule="exact"/>
        <w:ind w:firstLineChars="200" w:firstLine="643"/>
        <w:rPr>
          <w:szCs w:val="32"/>
        </w:rPr>
      </w:pPr>
      <w:r w:rsidRPr="00F64C4C">
        <w:rPr>
          <w:b/>
          <w:szCs w:val="32"/>
        </w:rPr>
        <w:t>第三条</w:t>
      </w:r>
      <w:r w:rsidRPr="00F64C4C">
        <w:rPr>
          <w:szCs w:val="32"/>
        </w:rPr>
        <w:t>农村饮水安全工程是公益性基础设施，其建设和管理应当遵循因地制宜、统筹城乡、分类指导、多措并举的原则。</w:t>
      </w:r>
    </w:p>
    <w:p w:rsidR="00C16670" w:rsidRPr="00F64C4C" w:rsidRDefault="00C16670" w:rsidP="00C16670">
      <w:pPr>
        <w:spacing w:line="560" w:lineRule="exact"/>
        <w:ind w:firstLineChars="200" w:firstLine="640"/>
        <w:rPr>
          <w:szCs w:val="32"/>
        </w:rPr>
      </w:pPr>
      <w:r w:rsidRPr="00F64C4C">
        <w:rPr>
          <w:szCs w:val="32"/>
        </w:rPr>
        <w:t>鼓励向农村延伸城镇公共供水管网，发展城乡一体化供水。</w:t>
      </w:r>
    </w:p>
    <w:p w:rsidR="00C16670" w:rsidRPr="00F64C4C" w:rsidRDefault="00C16670" w:rsidP="00C16670">
      <w:pPr>
        <w:spacing w:line="560" w:lineRule="exact"/>
        <w:ind w:firstLineChars="200" w:firstLine="643"/>
        <w:rPr>
          <w:szCs w:val="32"/>
        </w:rPr>
      </w:pPr>
      <w:r w:rsidRPr="00F64C4C">
        <w:rPr>
          <w:b/>
          <w:bCs/>
          <w:szCs w:val="32"/>
        </w:rPr>
        <w:t>第四条</w:t>
      </w:r>
      <w:r>
        <w:rPr>
          <w:szCs w:val="32"/>
        </w:rPr>
        <w:t>怀远</w:t>
      </w:r>
      <w:r w:rsidRPr="00F64C4C">
        <w:rPr>
          <w:szCs w:val="32"/>
        </w:rPr>
        <w:t>县人民政府是</w:t>
      </w:r>
      <w:r>
        <w:rPr>
          <w:szCs w:val="32"/>
        </w:rPr>
        <w:t>怀远</w:t>
      </w:r>
      <w:r w:rsidRPr="00F64C4C">
        <w:rPr>
          <w:szCs w:val="32"/>
        </w:rPr>
        <w:t>县农村饮水安全的责任主体，对农村饮水安全保障工作负总责。县水利局是农村饮水安全工程的行业主管部门，主要负责农村饮水安全工程的</w:t>
      </w:r>
      <w:r w:rsidRPr="00F64C4C">
        <w:rPr>
          <w:szCs w:val="32"/>
        </w:rPr>
        <w:lastRenderedPageBreak/>
        <w:t>行业管理和业务指导。</w:t>
      </w:r>
      <w:r w:rsidR="00173D4B">
        <w:rPr>
          <w:rFonts w:hint="eastAsia"/>
          <w:szCs w:val="32"/>
        </w:rPr>
        <w:t>供水单位负责向用水户提供符合水质、水量要求的供水服务，保障正常供水，落实相应人员及管理工作。</w:t>
      </w:r>
    </w:p>
    <w:p w:rsidR="00C16670" w:rsidRPr="00F64C4C" w:rsidRDefault="00C16670" w:rsidP="00C16670">
      <w:pPr>
        <w:spacing w:line="560" w:lineRule="exact"/>
        <w:ind w:firstLineChars="200" w:firstLine="640"/>
        <w:rPr>
          <w:szCs w:val="32"/>
        </w:rPr>
      </w:pPr>
      <w:r w:rsidRPr="00F64C4C">
        <w:rPr>
          <w:szCs w:val="32"/>
        </w:rPr>
        <w:t>县发展改革委、县财政局、县卫生健康委、县生态环境分局、</w:t>
      </w:r>
      <w:r w:rsidR="00D7181F">
        <w:rPr>
          <w:rFonts w:hint="eastAsia"/>
          <w:szCs w:val="32"/>
        </w:rPr>
        <w:t>县应急管理局、</w:t>
      </w:r>
      <w:r w:rsidRPr="00F64C4C">
        <w:rPr>
          <w:szCs w:val="32"/>
        </w:rPr>
        <w:t>县住房城乡建设局、县自然资源和规划局、县供电公司等有关单位应当按照各自职责，负责农村饮水安全工程的相关工作。</w:t>
      </w:r>
    </w:p>
    <w:p w:rsidR="00C16670" w:rsidRPr="00F64C4C" w:rsidRDefault="00C16670" w:rsidP="00C16670">
      <w:pPr>
        <w:spacing w:line="560" w:lineRule="exact"/>
        <w:ind w:firstLineChars="200" w:firstLine="640"/>
        <w:rPr>
          <w:szCs w:val="32"/>
        </w:rPr>
      </w:pPr>
      <w:r w:rsidRPr="00F64C4C">
        <w:rPr>
          <w:szCs w:val="32"/>
        </w:rPr>
        <w:t>各乡镇应当配合县水利局做好农村饮水安全的相关工作。</w:t>
      </w:r>
    </w:p>
    <w:p w:rsidR="00C16670" w:rsidRPr="00F64C4C" w:rsidRDefault="00C16670" w:rsidP="00C16670">
      <w:pPr>
        <w:spacing w:line="560" w:lineRule="exact"/>
        <w:ind w:firstLineChars="200" w:firstLine="643"/>
        <w:rPr>
          <w:szCs w:val="32"/>
        </w:rPr>
      </w:pPr>
      <w:r w:rsidRPr="00F64C4C">
        <w:rPr>
          <w:b/>
          <w:szCs w:val="32"/>
        </w:rPr>
        <w:t>第五条</w:t>
      </w:r>
      <w:r w:rsidRPr="00F64C4C">
        <w:rPr>
          <w:szCs w:val="32"/>
        </w:rPr>
        <w:t>任何单位和个人都有保护农村饮用水水源、农村饮水安全工程设施的义务，有权制止、举报污染农村饮用水水源、损毁农村饮水安全工程设施的违法行为。</w:t>
      </w:r>
    </w:p>
    <w:p w:rsidR="00C16670" w:rsidRPr="00F64C4C" w:rsidRDefault="00C16670" w:rsidP="00C16670">
      <w:pPr>
        <w:spacing w:line="560" w:lineRule="exact"/>
        <w:ind w:firstLineChars="200" w:firstLine="643"/>
        <w:rPr>
          <w:b/>
          <w:szCs w:val="32"/>
        </w:rPr>
      </w:pPr>
      <w:r w:rsidRPr="00F64C4C">
        <w:rPr>
          <w:b/>
          <w:szCs w:val="32"/>
        </w:rPr>
        <w:t>第六条</w:t>
      </w:r>
      <w:r w:rsidRPr="00F64C4C">
        <w:rPr>
          <w:szCs w:val="32"/>
        </w:rPr>
        <w:t>在农村饮水安全工程建设和运行管理等方面做出显著成绩的单位和个人，由</w:t>
      </w:r>
      <w:r>
        <w:rPr>
          <w:szCs w:val="32"/>
        </w:rPr>
        <w:t>怀远</w:t>
      </w:r>
      <w:r w:rsidRPr="00F64C4C">
        <w:rPr>
          <w:szCs w:val="32"/>
        </w:rPr>
        <w:t>县人民政府或者有关部门予以表彰。</w:t>
      </w:r>
    </w:p>
    <w:p w:rsidR="00C16670" w:rsidRPr="00F64C4C" w:rsidRDefault="00C16670" w:rsidP="00C16670">
      <w:pPr>
        <w:spacing w:line="560" w:lineRule="exact"/>
        <w:ind w:firstLineChars="200" w:firstLine="640"/>
        <w:jc w:val="center"/>
        <w:rPr>
          <w:rFonts w:eastAsia="黑体"/>
          <w:szCs w:val="32"/>
        </w:rPr>
      </w:pPr>
      <w:r w:rsidRPr="00F64C4C">
        <w:rPr>
          <w:rFonts w:eastAsia="黑体"/>
          <w:szCs w:val="32"/>
        </w:rPr>
        <w:t>第二章供水管理</w:t>
      </w:r>
    </w:p>
    <w:p w:rsidR="00C16670" w:rsidRPr="00173D4B" w:rsidRDefault="00C16670" w:rsidP="00C16670">
      <w:pPr>
        <w:spacing w:line="560" w:lineRule="exact"/>
        <w:ind w:firstLineChars="200" w:firstLine="643"/>
        <w:rPr>
          <w:szCs w:val="32"/>
        </w:rPr>
      </w:pPr>
      <w:r w:rsidRPr="00F64C4C">
        <w:rPr>
          <w:b/>
          <w:szCs w:val="32"/>
        </w:rPr>
        <w:t>第七条</w:t>
      </w:r>
      <w:r w:rsidRPr="00173D4B">
        <w:rPr>
          <w:szCs w:val="32"/>
        </w:rPr>
        <w:t>农村饮水安全工程可以按照所有权和经营权分离的原则，由所有权人确定经营模式和经营者（以下称供水单位）。所有权人与供水单位应当依法签订合同，明确双方的权利和义务。</w:t>
      </w:r>
    </w:p>
    <w:p w:rsidR="00C16670" w:rsidRPr="00173D4B" w:rsidRDefault="00C16670" w:rsidP="00C16670">
      <w:pPr>
        <w:spacing w:line="560" w:lineRule="exact"/>
        <w:ind w:firstLineChars="200" w:firstLine="640"/>
        <w:rPr>
          <w:szCs w:val="32"/>
        </w:rPr>
      </w:pPr>
      <w:r w:rsidRPr="00173D4B">
        <w:rPr>
          <w:szCs w:val="32"/>
        </w:rPr>
        <w:t>国家投资的农村饮水安全工程，由怀远县人民政府委托县水利局或者乡镇行使国家所有权。</w:t>
      </w:r>
    </w:p>
    <w:p w:rsidR="00C16670" w:rsidRPr="00173D4B" w:rsidRDefault="00C16670" w:rsidP="00C16670">
      <w:pPr>
        <w:spacing w:line="560" w:lineRule="exact"/>
        <w:ind w:firstLineChars="200" w:firstLine="640"/>
        <w:rPr>
          <w:szCs w:val="32"/>
        </w:rPr>
      </w:pPr>
      <w:r w:rsidRPr="00173D4B">
        <w:rPr>
          <w:szCs w:val="32"/>
        </w:rPr>
        <w:t>鼓励组建县域性、专业化供水单位，对农村饮水安全工程实行统一经营管理。</w:t>
      </w:r>
    </w:p>
    <w:p w:rsidR="00C16670" w:rsidRPr="00F64C4C" w:rsidRDefault="00C16670" w:rsidP="00C16670">
      <w:pPr>
        <w:spacing w:line="560" w:lineRule="exact"/>
        <w:ind w:firstLineChars="200" w:firstLine="643"/>
        <w:rPr>
          <w:szCs w:val="32"/>
        </w:rPr>
      </w:pPr>
      <w:r w:rsidRPr="00F64C4C">
        <w:rPr>
          <w:b/>
          <w:szCs w:val="32"/>
        </w:rPr>
        <w:lastRenderedPageBreak/>
        <w:t>第八条</w:t>
      </w:r>
      <w:r w:rsidRPr="00F64C4C">
        <w:rPr>
          <w:szCs w:val="32"/>
        </w:rPr>
        <w:t>供水单位应当具备下列条件：</w:t>
      </w:r>
    </w:p>
    <w:p w:rsidR="00C16670" w:rsidRPr="00F64C4C" w:rsidRDefault="00C16670" w:rsidP="00C16670">
      <w:pPr>
        <w:spacing w:line="560" w:lineRule="exact"/>
        <w:ind w:firstLineChars="200" w:firstLine="640"/>
        <w:rPr>
          <w:szCs w:val="32"/>
        </w:rPr>
      </w:pPr>
      <w:r w:rsidRPr="00F64C4C">
        <w:rPr>
          <w:szCs w:val="32"/>
        </w:rPr>
        <w:t>（一）符合规范的制水工艺；</w:t>
      </w:r>
    </w:p>
    <w:p w:rsidR="00C16670" w:rsidRPr="00F64C4C" w:rsidRDefault="00C16670" w:rsidP="00C16670">
      <w:pPr>
        <w:spacing w:line="560" w:lineRule="exact"/>
        <w:ind w:firstLineChars="200" w:firstLine="640"/>
        <w:rPr>
          <w:szCs w:val="32"/>
        </w:rPr>
      </w:pPr>
      <w:r w:rsidRPr="00F64C4C">
        <w:rPr>
          <w:szCs w:val="32"/>
        </w:rPr>
        <w:t>（二）依法取得取水许可证和卫生许可证</w:t>
      </w:r>
      <w:r w:rsidR="00173D4B">
        <w:rPr>
          <w:rFonts w:hint="eastAsia"/>
          <w:szCs w:val="32"/>
        </w:rPr>
        <w:t>等供水必须的证件</w:t>
      </w:r>
      <w:r w:rsidRPr="00F64C4C">
        <w:rPr>
          <w:szCs w:val="32"/>
        </w:rPr>
        <w:t>；</w:t>
      </w:r>
    </w:p>
    <w:p w:rsidR="00C16670" w:rsidRPr="00F64C4C" w:rsidRDefault="00C16670" w:rsidP="00C16670">
      <w:pPr>
        <w:spacing w:line="560" w:lineRule="exact"/>
        <w:ind w:firstLineChars="200" w:firstLine="640"/>
        <w:rPr>
          <w:szCs w:val="32"/>
        </w:rPr>
      </w:pPr>
      <w:r w:rsidRPr="00F64C4C">
        <w:rPr>
          <w:szCs w:val="32"/>
        </w:rPr>
        <w:t>（三）供水水质符合国家生活饮用水卫生标准；</w:t>
      </w:r>
    </w:p>
    <w:p w:rsidR="00C16670" w:rsidRPr="00F64C4C" w:rsidRDefault="00C16670" w:rsidP="00C16670">
      <w:pPr>
        <w:spacing w:line="560" w:lineRule="exact"/>
        <w:ind w:firstLineChars="200" w:firstLine="640"/>
        <w:rPr>
          <w:szCs w:val="32"/>
        </w:rPr>
      </w:pPr>
      <w:r w:rsidRPr="00F64C4C">
        <w:rPr>
          <w:szCs w:val="32"/>
        </w:rPr>
        <w:t>（四）直接从事供水管水的从业人员须经专业培训、健康检查，持证上岗；</w:t>
      </w:r>
    </w:p>
    <w:p w:rsidR="00C16670" w:rsidRPr="005C1837" w:rsidRDefault="00C16670" w:rsidP="00C16670">
      <w:pPr>
        <w:spacing w:line="560" w:lineRule="exact"/>
        <w:ind w:firstLineChars="200" w:firstLine="640"/>
        <w:rPr>
          <w:szCs w:val="32"/>
        </w:rPr>
      </w:pPr>
      <w:r w:rsidRPr="00F64C4C">
        <w:rPr>
          <w:szCs w:val="32"/>
        </w:rPr>
        <w:t>（五）</w:t>
      </w:r>
      <w:r w:rsidRPr="005C1837">
        <w:rPr>
          <w:szCs w:val="32"/>
        </w:rPr>
        <w:t>建立水源水、出厂水、管网</w:t>
      </w:r>
      <w:r w:rsidRPr="005C1837">
        <w:rPr>
          <w:rFonts w:hint="eastAsia"/>
          <w:szCs w:val="32"/>
        </w:rPr>
        <w:t>末梢</w:t>
      </w:r>
      <w:r w:rsidRPr="005C1837">
        <w:rPr>
          <w:szCs w:val="32"/>
        </w:rPr>
        <w:t>水</w:t>
      </w:r>
      <w:r w:rsidRPr="005C1837">
        <w:rPr>
          <w:rFonts w:hint="eastAsia"/>
          <w:szCs w:val="32"/>
        </w:rPr>
        <w:t>等</w:t>
      </w:r>
      <w:r w:rsidRPr="005C1837">
        <w:rPr>
          <w:szCs w:val="32"/>
        </w:rPr>
        <w:t>水质定期检测制度，并向县卫生健康委、县水利局报告检测结果；</w:t>
      </w:r>
    </w:p>
    <w:p w:rsidR="00C16670" w:rsidRPr="00F64C4C" w:rsidRDefault="00C16670" w:rsidP="00C16670">
      <w:pPr>
        <w:spacing w:line="560" w:lineRule="exact"/>
        <w:ind w:firstLineChars="200" w:firstLine="640"/>
        <w:rPr>
          <w:szCs w:val="32"/>
        </w:rPr>
      </w:pPr>
      <w:r w:rsidRPr="00F64C4C">
        <w:rPr>
          <w:szCs w:val="32"/>
        </w:rPr>
        <w:t>（六）法律、法规和规章规定的其他条件。</w:t>
      </w:r>
    </w:p>
    <w:p w:rsidR="00C16670" w:rsidRPr="00F64C4C" w:rsidRDefault="00C16670" w:rsidP="00C16670">
      <w:pPr>
        <w:spacing w:line="560" w:lineRule="exact"/>
        <w:ind w:firstLineChars="200" w:firstLine="640"/>
        <w:rPr>
          <w:szCs w:val="32"/>
        </w:rPr>
      </w:pPr>
      <w:r w:rsidRPr="00F64C4C">
        <w:rPr>
          <w:szCs w:val="32"/>
        </w:rPr>
        <w:t>日供水</w:t>
      </w:r>
      <w:r w:rsidRPr="00F64C4C">
        <w:rPr>
          <w:szCs w:val="32"/>
        </w:rPr>
        <w:t>1000</w:t>
      </w:r>
      <w:r w:rsidRPr="00F64C4C">
        <w:rPr>
          <w:szCs w:val="32"/>
        </w:rPr>
        <w:t>立方米以上或者供水人口</w:t>
      </w:r>
      <w:r w:rsidRPr="00F64C4C">
        <w:rPr>
          <w:szCs w:val="32"/>
        </w:rPr>
        <w:t>1</w:t>
      </w:r>
      <w:r w:rsidRPr="00F64C4C">
        <w:rPr>
          <w:szCs w:val="32"/>
        </w:rPr>
        <w:t>万人以上的集中供水工程，供水单位应当设立水质检验室，配备仪器设备和专业检验人员，负责供水水质的日常检验工作。</w:t>
      </w:r>
    </w:p>
    <w:p w:rsidR="00C16670" w:rsidRPr="00F64C4C" w:rsidRDefault="00C16670" w:rsidP="00C16670">
      <w:pPr>
        <w:spacing w:line="560" w:lineRule="exact"/>
        <w:ind w:firstLineChars="200" w:firstLine="643"/>
        <w:rPr>
          <w:szCs w:val="32"/>
        </w:rPr>
      </w:pPr>
      <w:r w:rsidRPr="00F64C4C">
        <w:rPr>
          <w:b/>
          <w:szCs w:val="32"/>
        </w:rPr>
        <w:t>第九条</w:t>
      </w:r>
      <w:r w:rsidRPr="00F64C4C">
        <w:rPr>
          <w:szCs w:val="32"/>
        </w:rPr>
        <w:t>供水单位应当按照工程设计的水压标准，保持</w:t>
      </w:r>
      <w:r w:rsidRPr="00F64C4C">
        <w:rPr>
          <w:szCs w:val="32"/>
        </w:rPr>
        <w:t>24</w:t>
      </w:r>
      <w:r w:rsidRPr="00F64C4C">
        <w:rPr>
          <w:szCs w:val="32"/>
        </w:rPr>
        <w:t>小时供水。因工程施工、设备维修等确需暂停供水的，应当提前</w:t>
      </w:r>
      <w:r w:rsidRPr="00F64C4C">
        <w:rPr>
          <w:szCs w:val="32"/>
        </w:rPr>
        <w:t>24</w:t>
      </w:r>
      <w:r w:rsidRPr="00F64C4C">
        <w:rPr>
          <w:szCs w:val="32"/>
        </w:rPr>
        <w:t>小时告知用水单位和个人，并向县水利局备案。</w:t>
      </w:r>
    </w:p>
    <w:p w:rsidR="00C16670" w:rsidRPr="00F64C4C" w:rsidRDefault="00C16670" w:rsidP="00C16670">
      <w:pPr>
        <w:spacing w:line="560" w:lineRule="exact"/>
        <w:ind w:firstLineChars="200" w:firstLine="640"/>
        <w:rPr>
          <w:szCs w:val="32"/>
        </w:rPr>
      </w:pPr>
      <w:r w:rsidRPr="00F64C4C">
        <w:rPr>
          <w:szCs w:val="32"/>
        </w:rPr>
        <w:t>供水设施维修时，有关单位和个人应当给予支持和配合。管道破裂及其它特殊情况需紧急抢修的，可先行抢修，同时办理报批手续。暂停供水时间超过</w:t>
      </w:r>
      <w:r w:rsidRPr="00F64C4C">
        <w:rPr>
          <w:szCs w:val="32"/>
        </w:rPr>
        <w:t>24</w:t>
      </w:r>
      <w:r w:rsidRPr="00F64C4C">
        <w:rPr>
          <w:szCs w:val="32"/>
        </w:rPr>
        <w:t>小时的，供水单位应当采取应急供水措施。</w:t>
      </w:r>
    </w:p>
    <w:p w:rsidR="00C16670" w:rsidRPr="00F64C4C" w:rsidRDefault="00C16670" w:rsidP="00C16670">
      <w:pPr>
        <w:spacing w:line="560" w:lineRule="exact"/>
        <w:ind w:firstLineChars="200" w:firstLine="643"/>
        <w:rPr>
          <w:szCs w:val="32"/>
        </w:rPr>
      </w:pPr>
      <w:r w:rsidRPr="00F64C4C">
        <w:rPr>
          <w:b/>
          <w:szCs w:val="32"/>
        </w:rPr>
        <w:t>第十条</w:t>
      </w:r>
      <w:r w:rsidRPr="00F64C4C">
        <w:rPr>
          <w:szCs w:val="32"/>
        </w:rPr>
        <w:t>供水单位应当加强对农村饮水安全工程供水设施的管理和保护，定期进行检测、养护和维修，保障供水设施安全运行。</w:t>
      </w:r>
    </w:p>
    <w:p w:rsidR="00C16670" w:rsidRPr="00F64C4C" w:rsidRDefault="00C16670" w:rsidP="00C16670">
      <w:pPr>
        <w:spacing w:line="560" w:lineRule="exact"/>
        <w:ind w:firstLineChars="200" w:firstLine="643"/>
        <w:rPr>
          <w:szCs w:val="32"/>
        </w:rPr>
      </w:pPr>
      <w:r w:rsidRPr="00F64C4C">
        <w:rPr>
          <w:b/>
          <w:szCs w:val="32"/>
        </w:rPr>
        <w:t>第十一条</w:t>
      </w:r>
      <w:r w:rsidRPr="00F64C4C">
        <w:rPr>
          <w:szCs w:val="32"/>
        </w:rPr>
        <w:t>供水单位应当建立规范的供水档案管理制度。</w:t>
      </w:r>
      <w:r w:rsidRPr="00F64C4C">
        <w:rPr>
          <w:szCs w:val="32"/>
        </w:rPr>
        <w:lastRenderedPageBreak/>
        <w:t>水源变化记录、净水剂及消毒剂使用记录、水质监测记录、设备检修记录、生产运行报表和运行日志等资料应当真实完整，并有专人管理。</w:t>
      </w:r>
    </w:p>
    <w:p w:rsidR="00C16670" w:rsidRPr="00F64C4C" w:rsidRDefault="00C16670" w:rsidP="00C16670">
      <w:pPr>
        <w:spacing w:line="560" w:lineRule="exact"/>
        <w:ind w:firstLineChars="200" w:firstLine="643"/>
        <w:rPr>
          <w:szCs w:val="32"/>
        </w:rPr>
      </w:pPr>
      <w:r w:rsidRPr="00F64C4C">
        <w:rPr>
          <w:b/>
          <w:szCs w:val="32"/>
        </w:rPr>
        <w:t>第十二条</w:t>
      </w:r>
      <w:r w:rsidRPr="00F64C4C">
        <w:rPr>
          <w:szCs w:val="32"/>
        </w:rPr>
        <w:t>供水单位应当建立健全财务制度，加强财务管理，接受有关部门对供水水费收入、使用情况的监督检查。</w:t>
      </w:r>
    </w:p>
    <w:p w:rsidR="00C16670" w:rsidRPr="00F64C4C" w:rsidRDefault="00C16670" w:rsidP="00C16670">
      <w:pPr>
        <w:spacing w:line="560" w:lineRule="exact"/>
        <w:ind w:firstLineChars="200" w:firstLine="640"/>
        <w:rPr>
          <w:szCs w:val="32"/>
        </w:rPr>
      </w:pPr>
      <w:r w:rsidRPr="00F64C4C">
        <w:rPr>
          <w:szCs w:val="32"/>
        </w:rPr>
        <w:t>供水单位应当在营业场所公告国家和省有关农村饮水安全工程建设和运行管理的政策措施，并定期公布水价、水量、水质、水费收支情况。</w:t>
      </w:r>
    </w:p>
    <w:p w:rsidR="00C16670" w:rsidRPr="00F64C4C" w:rsidRDefault="00C16670" w:rsidP="00C16670">
      <w:pPr>
        <w:spacing w:line="560" w:lineRule="exact"/>
        <w:ind w:firstLineChars="200" w:firstLine="643"/>
        <w:rPr>
          <w:szCs w:val="32"/>
        </w:rPr>
      </w:pPr>
      <w:r w:rsidRPr="00F64C4C">
        <w:rPr>
          <w:b/>
          <w:szCs w:val="32"/>
        </w:rPr>
        <w:t>第十三条</w:t>
      </w:r>
      <w:r w:rsidRPr="00F64C4C">
        <w:rPr>
          <w:szCs w:val="32"/>
        </w:rPr>
        <w:t>鼓励供水单位使用自动化控制系统、信息管理系统和节水的技术、产品和设备，降低工程运行成本，提高供水的安全保障程度。</w:t>
      </w:r>
    </w:p>
    <w:p w:rsidR="00C16670" w:rsidRPr="00F64C4C" w:rsidRDefault="00C16670" w:rsidP="00C16670">
      <w:pPr>
        <w:spacing w:line="560" w:lineRule="exact"/>
        <w:ind w:firstLineChars="200" w:firstLine="643"/>
        <w:rPr>
          <w:szCs w:val="32"/>
        </w:rPr>
      </w:pPr>
      <w:r w:rsidRPr="00F64C4C">
        <w:rPr>
          <w:b/>
          <w:szCs w:val="32"/>
        </w:rPr>
        <w:t>第十四条</w:t>
      </w:r>
      <w:r w:rsidRPr="00F64C4C">
        <w:rPr>
          <w:szCs w:val="32"/>
        </w:rPr>
        <w:t>农村饮水安全工程供水价格，按照补偿成本、保本微利、节约用水、公平负担的原则，由县发展改革委</w:t>
      </w:r>
      <w:r w:rsidR="005C1837">
        <w:rPr>
          <w:rFonts w:hint="eastAsia"/>
          <w:szCs w:val="32"/>
        </w:rPr>
        <w:t>核定并报</w:t>
      </w:r>
      <w:r w:rsidRPr="00F64C4C">
        <w:rPr>
          <w:szCs w:val="32"/>
        </w:rPr>
        <w:t>县政府批准执行。</w:t>
      </w:r>
    </w:p>
    <w:p w:rsidR="00C16670" w:rsidRPr="00F64C4C" w:rsidRDefault="00C16670" w:rsidP="00C16670">
      <w:pPr>
        <w:spacing w:line="560" w:lineRule="exact"/>
        <w:ind w:firstLineChars="200" w:firstLine="643"/>
        <w:rPr>
          <w:szCs w:val="32"/>
        </w:rPr>
      </w:pPr>
      <w:r w:rsidRPr="00F64C4C">
        <w:rPr>
          <w:b/>
          <w:szCs w:val="32"/>
        </w:rPr>
        <w:t>第十五条</w:t>
      </w:r>
      <w:r w:rsidRPr="00F64C4C">
        <w:rPr>
          <w:szCs w:val="32"/>
        </w:rPr>
        <w:t>供水单位应当与用水单位和个人签订供水用水合同，明确双方的权利和义务。</w:t>
      </w:r>
    </w:p>
    <w:p w:rsidR="00C16670" w:rsidRPr="00F64C4C" w:rsidRDefault="00C16670" w:rsidP="00C16670">
      <w:pPr>
        <w:spacing w:line="560" w:lineRule="exact"/>
        <w:ind w:firstLineChars="200" w:firstLine="640"/>
        <w:rPr>
          <w:szCs w:val="32"/>
        </w:rPr>
      </w:pPr>
      <w:r w:rsidRPr="00F64C4C">
        <w:rPr>
          <w:szCs w:val="32"/>
        </w:rPr>
        <w:t>供水单位应当按照</w:t>
      </w:r>
      <w:r>
        <w:rPr>
          <w:rFonts w:hint="eastAsia"/>
          <w:szCs w:val="32"/>
        </w:rPr>
        <w:t>“</w:t>
      </w:r>
      <w:r w:rsidRPr="00F64C4C">
        <w:rPr>
          <w:szCs w:val="32"/>
        </w:rPr>
        <w:t>一户一表</w:t>
      </w:r>
      <w:r>
        <w:rPr>
          <w:rFonts w:hint="eastAsia"/>
          <w:szCs w:val="32"/>
        </w:rPr>
        <w:t>”要求</w:t>
      </w:r>
      <w:r w:rsidRPr="00F64C4C">
        <w:rPr>
          <w:szCs w:val="32"/>
        </w:rPr>
        <w:t>，水表</w:t>
      </w:r>
      <w:r>
        <w:rPr>
          <w:rFonts w:hint="eastAsia"/>
          <w:szCs w:val="32"/>
        </w:rPr>
        <w:t>在</w:t>
      </w:r>
      <w:r w:rsidRPr="00F64C4C">
        <w:rPr>
          <w:szCs w:val="32"/>
        </w:rPr>
        <w:t>户外安装的，要求安装质量合格的计量设施，并按照规定的时间抄表收费。</w:t>
      </w:r>
    </w:p>
    <w:p w:rsidR="00C16670" w:rsidRPr="00F64C4C" w:rsidRDefault="00C16670" w:rsidP="00C16670">
      <w:pPr>
        <w:spacing w:line="560" w:lineRule="exact"/>
        <w:ind w:firstLineChars="200" w:firstLine="640"/>
        <w:rPr>
          <w:szCs w:val="32"/>
        </w:rPr>
      </w:pPr>
      <w:r w:rsidRPr="00F64C4C">
        <w:rPr>
          <w:szCs w:val="32"/>
        </w:rPr>
        <w:t>用水单位和个人应当保证计量设施的正常使用，发现异常情况应及时通知供水单位，并按时交纳水费。</w:t>
      </w:r>
    </w:p>
    <w:p w:rsidR="00C16670" w:rsidRPr="00F64C4C" w:rsidRDefault="00C16670" w:rsidP="00C16670">
      <w:pPr>
        <w:spacing w:line="560" w:lineRule="exact"/>
        <w:ind w:firstLineChars="200" w:firstLine="643"/>
        <w:rPr>
          <w:szCs w:val="32"/>
        </w:rPr>
      </w:pPr>
      <w:r w:rsidRPr="00F64C4C">
        <w:rPr>
          <w:b/>
          <w:szCs w:val="32"/>
        </w:rPr>
        <w:t>第十六条</w:t>
      </w:r>
      <w:r w:rsidRPr="00F64C4C">
        <w:rPr>
          <w:szCs w:val="32"/>
        </w:rPr>
        <w:t>用水单位和个人需要安装、改造用水设施的，应当征得供水单位同意。</w:t>
      </w:r>
    </w:p>
    <w:p w:rsidR="00C16670" w:rsidRPr="00F64C4C" w:rsidRDefault="00C16670" w:rsidP="00C16670">
      <w:pPr>
        <w:spacing w:line="560" w:lineRule="exact"/>
        <w:ind w:firstLineChars="200" w:firstLine="640"/>
        <w:rPr>
          <w:szCs w:val="32"/>
        </w:rPr>
      </w:pPr>
      <w:r w:rsidRPr="00F64C4C">
        <w:rPr>
          <w:szCs w:val="32"/>
        </w:rPr>
        <w:t>任何单位和个人不得擅自在农村饮水安全工程输配水</w:t>
      </w:r>
      <w:r w:rsidRPr="00F64C4C">
        <w:rPr>
          <w:szCs w:val="32"/>
        </w:rPr>
        <w:lastRenderedPageBreak/>
        <w:t>管网上接水，不得擅自向其他单位和个人转供用水。</w:t>
      </w:r>
    </w:p>
    <w:p w:rsidR="00C16670" w:rsidRPr="00F64C4C" w:rsidRDefault="00C16670" w:rsidP="00C16670">
      <w:pPr>
        <w:spacing w:line="560" w:lineRule="exact"/>
        <w:ind w:firstLineChars="200" w:firstLine="643"/>
        <w:rPr>
          <w:szCs w:val="32"/>
        </w:rPr>
      </w:pPr>
      <w:r w:rsidRPr="00F64C4C">
        <w:rPr>
          <w:b/>
          <w:szCs w:val="32"/>
        </w:rPr>
        <w:t>第十七条</w:t>
      </w:r>
      <w:r w:rsidRPr="00F64C4C">
        <w:rPr>
          <w:szCs w:val="32"/>
        </w:rPr>
        <w:t>供水单位应加强供水管线的巡查，及时发现并制止损毁或破坏管网行为。对农村道路建设、美丽乡村建设以及人居环境整治等项目实施可能影响农村供水设施的，项目建设单位应提前与农村饮水工程运行管理机构、供水单位商定供水设施保护措施或者迁移、重置方案，所需费用计入拟建项</w:t>
      </w:r>
      <w:r w:rsidR="007C6EE4">
        <w:rPr>
          <w:szCs w:val="32"/>
        </w:rPr>
        <w:t>目投资，项目建设单位有责任督促相关施工单位向水行政主管部门报备</w:t>
      </w:r>
      <w:r w:rsidR="007C6EE4">
        <w:rPr>
          <w:rFonts w:hint="eastAsia"/>
          <w:szCs w:val="32"/>
        </w:rPr>
        <w:t>。</w:t>
      </w:r>
      <w:r w:rsidRPr="00F64C4C">
        <w:rPr>
          <w:szCs w:val="32"/>
        </w:rPr>
        <w:t>任何单位和个人不得从事影响供水设施运行安全的活动</w:t>
      </w:r>
      <w:r w:rsidR="007C6EE4">
        <w:rPr>
          <w:rFonts w:hint="eastAsia"/>
          <w:szCs w:val="32"/>
        </w:rPr>
        <w:t>，</w:t>
      </w:r>
      <w:r w:rsidRPr="00F64C4C">
        <w:rPr>
          <w:szCs w:val="32"/>
        </w:rPr>
        <w:t>对损坏供水设施的，</w:t>
      </w:r>
      <w:r w:rsidR="007C6EE4">
        <w:rPr>
          <w:rFonts w:hint="eastAsia"/>
          <w:szCs w:val="32"/>
        </w:rPr>
        <w:t>并</w:t>
      </w:r>
      <w:r w:rsidRPr="00F64C4C">
        <w:rPr>
          <w:szCs w:val="32"/>
        </w:rPr>
        <w:t>造成损失的要明确赔偿责任；</w:t>
      </w:r>
      <w:r w:rsidR="007C6EE4">
        <w:rPr>
          <w:rFonts w:hint="eastAsia"/>
          <w:szCs w:val="32"/>
        </w:rPr>
        <w:t>涉及</w:t>
      </w:r>
      <w:r w:rsidRPr="00F64C4C">
        <w:rPr>
          <w:szCs w:val="32"/>
        </w:rPr>
        <w:t>违法犯罪行为，依法追究法律责任。</w:t>
      </w:r>
    </w:p>
    <w:p w:rsidR="00C16670" w:rsidRPr="00F64C4C" w:rsidRDefault="00C16670" w:rsidP="00C16670">
      <w:pPr>
        <w:spacing w:line="560" w:lineRule="exact"/>
        <w:ind w:firstLineChars="200" w:firstLine="643"/>
        <w:rPr>
          <w:szCs w:val="32"/>
        </w:rPr>
      </w:pPr>
      <w:r w:rsidRPr="00F64C4C">
        <w:rPr>
          <w:b/>
          <w:szCs w:val="32"/>
        </w:rPr>
        <w:t>第十八条</w:t>
      </w:r>
      <w:r w:rsidRPr="00F64C4C">
        <w:rPr>
          <w:szCs w:val="32"/>
        </w:rPr>
        <w:t>任何单位和个人不得擅自改装、迁移、拆除农村饮水安全工程供水设施，不得从事影响农村饮水安全工程供水设施运行安全的活动。确需改装、迁移、拆除农村饮水安全工程供水设施的，应当在施工前</w:t>
      </w:r>
      <w:r w:rsidRPr="00F64C4C">
        <w:rPr>
          <w:szCs w:val="32"/>
        </w:rPr>
        <w:t>15</w:t>
      </w:r>
      <w:r w:rsidRPr="00F64C4C">
        <w:rPr>
          <w:szCs w:val="32"/>
        </w:rPr>
        <w:t>日与供水单位协商一致，落实相应措施，涉及供水主体工程的，应当征得县水利局同意。造成供水设施损坏的，责任单位或者个人应当依法赔偿。</w:t>
      </w:r>
    </w:p>
    <w:p w:rsidR="00C16670" w:rsidRPr="00F64C4C" w:rsidRDefault="00C16670" w:rsidP="00C16670">
      <w:pPr>
        <w:pStyle w:val="a3"/>
        <w:shd w:val="clear" w:color="auto" w:fill="FFFFFF"/>
        <w:spacing w:before="0" w:beforeAutospacing="0" w:after="0" w:afterAutospacing="0" w:line="560" w:lineRule="exact"/>
        <w:ind w:firstLineChars="200" w:firstLine="643"/>
        <w:rPr>
          <w:rFonts w:ascii="Times New Roman" w:hAnsi="Times New Roman" w:cs="Times New Roman"/>
          <w:color w:val="auto"/>
          <w:kern w:val="2"/>
          <w:sz w:val="32"/>
          <w:szCs w:val="32"/>
        </w:rPr>
      </w:pPr>
      <w:r w:rsidRPr="00F64C4C">
        <w:rPr>
          <w:rFonts w:ascii="Times New Roman" w:hAnsi="Times New Roman" w:cs="Times New Roman"/>
          <w:b/>
          <w:color w:val="auto"/>
          <w:kern w:val="2"/>
          <w:sz w:val="32"/>
          <w:szCs w:val="32"/>
        </w:rPr>
        <w:t>第十九条</w:t>
      </w:r>
      <w:r w:rsidRPr="00F64C4C">
        <w:rPr>
          <w:rFonts w:ascii="Times New Roman" w:hAnsi="Times New Roman" w:cs="Times New Roman"/>
          <w:color w:val="auto"/>
          <w:kern w:val="2"/>
          <w:sz w:val="32"/>
          <w:szCs w:val="32"/>
        </w:rPr>
        <w:t>供水单位不得擅自歇业、停业，要实行</w:t>
      </w:r>
      <w:r w:rsidRPr="00F64C4C">
        <w:rPr>
          <w:rFonts w:ascii="Times New Roman" w:hAnsi="Times New Roman" w:cs="Times New Roman"/>
          <w:color w:val="auto"/>
          <w:kern w:val="2"/>
          <w:sz w:val="32"/>
          <w:szCs w:val="32"/>
        </w:rPr>
        <w:t>24</w:t>
      </w:r>
      <w:r w:rsidRPr="00F64C4C">
        <w:rPr>
          <w:rFonts w:ascii="Times New Roman" w:hAnsi="Times New Roman" w:cs="Times New Roman"/>
          <w:color w:val="auto"/>
          <w:kern w:val="2"/>
          <w:sz w:val="32"/>
          <w:szCs w:val="32"/>
        </w:rPr>
        <w:t>小时值班值守制度，保障正常供水需要。</w:t>
      </w:r>
    </w:p>
    <w:p w:rsidR="00C16670" w:rsidRPr="00F64C4C" w:rsidRDefault="00C16670" w:rsidP="00C16670">
      <w:pPr>
        <w:pStyle w:val="a3"/>
        <w:shd w:val="clear" w:color="auto" w:fill="FFFFFF"/>
        <w:spacing w:before="0" w:beforeAutospacing="0" w:after="0" w:afterAutospacing="0" w:line="560" w:lineRule="exact"/>
        <w:ind w:firstLineChars="200" w:firstLine="640"/>
        <w:jc w:val="both"/>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因检修、施工等</w:t>
      </w:r>
      <w:r w:rsidR="007C6EE4">
        <w:rPr>
          <w:rFonts w:ascii="Times New Roman" w:hAnsi="Times New Roman" w:cs="Times New Roman" w:hint="eastAsia"/>
          <w:color w:val="auto"/>
          <w:kern w:val="2"/>
          <w:sz w:val="32"/>
          <w:szCs w:val="32"/>
        </w:rPr>
        <w:t>可预见性</w:t>
      </w:r>
      <w:r w:rsidRPr="00F64C4C">
        <w:rPr>
          <w:rFonts w:ascii="Times New Roman" w:hAnsi="Times New Roman" w:cs="Times New Roman"/>
          <w:color w:val="auto"/>
          <w:kern w:val="2"/>
          <w:sz w:val="32"/>
          <w:szCs w:val="32"/>
        </w:rPr>
        <w:t>原因，需要临时停水的，供水单位应当提前</w:t>
      </w:r>
      <w:r w:rsidRPr="00F64C4C">
        <w:rPr>
          <w:rFonts w:ascii="Times New Roman" w:hAnsi="Times New Roman" w:cs="Times New Roman"/>
          <w:color w:val="auto"/>
          <w:kern w:val="2"/>
          <w:sz w:val="32"/>
          <w:szCs w:val="32"/>
        </w:rPr>
        <w:t>24</w:t>
      </w:r>
      <w:r w:rsidRPr="00F64C4C">
        <w:rPr>
          <w:rFonts w:ascii="Times New Roman" w:hAnsi="Times New Roman" w:cs="Times New Roman"/>
          <w:color w:val="auto"/>
          <w:kern w:val="2"/>
          <w:sz w:val="32"/>
          <w:szCs w:val="32"/>
        </w:rPr>
        <w:t>小时通知用水者；因发生灾害或者紧急事故，不能提前通知的，应当在抢修的同时告知用水户。发生上述问题，均应尽快恢复正常供水并报告</w:t>
      </w:r>
      <w:r w:rsidR="00383298">
        <w:rPr>
          <w:rFonts w:ascii="Times New Roman" w:hAnsi="Times New Roman" w:cs="Times New Roman" w:hint="eastAsia"/>
          <w:color w:val="auto"/>
          <w:kern w:val="2"/>
          <w:sz w:val="32"/>
          <w:szCs w:val="32"/>
        </w:rPr>
        <w:t>属地</w:t>
      </w:r>
      <w:r w:rsidR="007C6EE4">
        <w:rPr>
          <w:rFonts w:ascii="Times New Roman" w:hAnsi="Times New Roman" w:cs="Times New Roman" w:hint="eastAsia"/>
          <w:color w:val="auto"/>
          <w:kern w:val="2"/>
          <w:sz w:val="32"/>
          <w:szCs w:val="32"/>
        </w:rPr>
        <w:t>政府及</w:t>
      </w:r>
      <w:r w:rsidRPr="00F64C4C">
        <w:rPr>
          <w:rFonts w:ascii="Times New Roman" w:hAnsi="Times New Roman" w:cs="Times New Roman"/>
          <w:color w:val="auto"/>
          <w:kern w:val="2"/>
          <w:sz w:val="32"/>
          <w:szCs w:val="32"/>
        </w:rPr>
        <w:t>水行政主管部门</w:t>
      </w:r>
      <w:r w:rsidR="00383298">
        <w:rPr>
          <w:rFonts w:ascii="Times New Roman" w:hAnsi="Times New Roman" w:cs="Times New Roman" w:hint="eastAsia"/>
          <w:color w:val="auto"/>
          <w:kern w:val="2"/>
          <w:sz w:val="32"/>
          <w:szCs w:val="32"/>
        </w:rPr>
        <w:t>。</w:t>
      </w:r>
    </w:p>
    <w:p w:rsidR="00C16670" w:rsidRPr="00F64C4C" w:rsidRDefault="00C16670" w:rsidP="00C16670">
      <w:pPr>
        <w:pStyle w:val="a3"/>
        <w:shd w:val="clear" w:color="auto" w:fill="FFFFFF"/>
        <w:spacing w:before="0" w:beforeAutospacing="0" w:after="0" w:afterAutospacing="0" w:line="560" w:lineRule="exact"/>
        <w:ind w:firstLineChars="200" w:firstLine="643"/>
        <w:rPr>
          <w:rFonts w:ascii="Times New Roman" w:hAnsi="Times New Roman" w:cs="Times New Roman"/>
          <w:color w:val="auto"/>
          <w:kern w:val="2"/>
          <w:sz w:val="32"/>
          <w:szCs w:val="32"/>
        </w:rPr>
      </w:pPr>
      <w:r w:rsidRPr="00F64C4C">
        <w:rPr>
          <w:rFonts w:ascii="Times New Roman" w:hAnsi="Times New Roman" w:cs="Times New Roman"/>
          <w:b/>
          <w:bCs/>
          <w:color w:val="auto"/>
          <w:kern w:val="2"/>
          <w:sz w:val="32"/>
          <w:szCs w:val="32"/>
        </w:rPr>
        <w:lastRenderedPageBreak/>
        <w:t>第二十条</w:t>
      </w:r>
      <w:r w:rsidRPr="00F64C4C">
        <w:rPr>
          <w:rFonts w:ascii="Times New Roman" w:hAnsi="Times New Roman" w:cs="Times New Roman"/>
          <w:color w:val="auto"/>
          <w:kern w:val="2"/>
          <w:sz w:val="32"/>
          <w:szCs w:val="32"/>
        </w:rPr>
        <w:t>供水单位应当履行下列义务</w:t>
      </w:r>
      <w:r w:rsidRPr="00F64C4C">
        <w:rPr>
          <w:rFonts w:ascii="Times New Roman" w:hAnsi="Times New Roman" w:cs="Times New Roman"/>
          <w:color w:val="auto"/>
          <w:kern w:val="2"/>
          <w:sz w:val="32"/>
          <w:szCs w:val="32"/>
        </w:rPr>
        <w:t>:</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（一）供水应当符合国家规定的</w:t>
      </w:r>
      <w:r>
        <w:rPr>
          <w:rFonts w:ascii="Times New Roman" w:hAnsi="Times New Roman" w:cs="Times New Roman" w:hint="eastAsia"/>
          <w:color w:val="auto"/>
          <w:kern w:val="2"/>
          <w:sz w:val="32"/>
          <w:szCs w:val="32"/>
        </w:rPr>
        <w:t>供</w:t>
      </w:r>
      <w:r w:rsidRPr="00F64C4C">
        <w:rPr>
          <w:rFonts w:ascii="Times New Roman" w:hAnsi="Times New Roman" w:cs="Times New Roman"/>
          <w:color w:val="auto"/>
          <w:kern w:val="2"/>
          <w:sz w:val="32"/>
          <w:szCs w:val="32"/>
        </w:rPr>
        <w:t>水量、水质、水压和供水保证率要求；</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（二）定期检测、维修、养护供水设施，并建档登记；</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（三）设立供水事故抢修电话，并向社会公布；</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（四）加强对从业人员的培训，建立健全岗位责任制度；</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（五）接受水行政主管部门和有关部门的监督检查。</w:t>
      </w:r>
    </w:p>
    <w:p w:rsidR="00C16670" w:rsidRPr="00F64C4C" w:rsidRDefault="00C16670" w:rsidP="00C16670">
      <w:pPr>
        <w:pStyle w:val="a3"/>
        <w:shd w:val="clear" w:color="auto" w:fill="FFFFFF"/>
        <w:spacing w:before="0" w:beforeAutospacing="0" w:after="0" w:afterAutospacing="0" w:line="560" w:lineRule="exact"/>
        <w:ind w:firstLineChars="200" w:firstLine="643"/>
        <w:rPr>
          <w:rFonts w:ascii="Times New Roman" w:hAnsi="Times New Roman" w:cs="Times New Roman"/>
          <w:color w:val="auto"/>
          <w:kern w:val="2"/>
          <w:sz w:val="32"/>
          <w:szCs w:val="32"/>
        </w:rPr>
      </w:pPr>
      <w:r w:rsidRPr="00F64C4C">
        <w:rPr>
          <w:rFonts w:ascii="Times New Roman" w:hAnsi="Times New Roman" w:cs="Times New Roman"/>
          <w:b/>
          <w:bCs/>
          <w:color w:val="auto"/>
          <w:kern w:val="2"/>
          <w:sz w:val="32"/>
          <w:szCs w:val="32"/>
        </w:rPr>
        <w:t>第二十一条</w:t>
      </w:r>
      <w:r w:rsidRPr="00F64C4C">
        <w:rPr>
          <w:rFonts w:ascii="Times New Roman" w:hAnsi="Times New Roman" w:cs="Times New Roman"/>
          <w:color w:val="auto"/>
          <w:kern w:val="2"/>
          <w:sz w:val="32"/>
          <w:szCs w:val="32"/>
        </w:rPr>
        <w:t>用水户应当履行下列义务：</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（一）按时缴纳水费，不得拖欠或者拒付；</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（二）不得擅自改变用水性质；</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（三）不得盗用或者擅自向其他单位和个人转供用水；</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（四）不得在供水管道上直接装泵抽水；</w:t>
      </w:r>
    </w:p>
    <w:p w:rsidR="00C16670" w:rsidRPr="00F64C4C" w:rsidRDefault="00C16670" w:rsidP="00C16670">
      <w:pPr>
        <w:pStyle w:val="a3"/>
        <w:shd w:val="clear" w:color="auto" w:fill="FFFFFF"/>
        <w:spacing w:before="0" w:beforeAutospacing="0" w:after="0" w:afterAutospacing="0" w:line="560" w:lineRule="exact"/>
        <w:ind w:firstLineChars="200" w:firstLine="640"/>
        <w:rPr>
          <w:rFonts w:ascii="Times New Roman" w:hAnsi="Times New Roman" w:cs="Times New Roman"/>
          <w:color w:val="auto"/>
          <w:kern w:val="2"/>
          <w:sz w:val="32"/>
          <w:szCs w:val="32"/>
        </w:rPr>
      </w:pPr>
      <w:r w:rsidRPr="00F64C4C">
        <w:rPr>
          <w:rFonts w:ascii="Times New Roman" w:hAnsi="Times New Roman" w:cs="Times New Roman"/>
          <w:color w:val="auto"/>
          <w:kern w:val="2"/>
          <w:sz w:val="32"/>
          <w:szCs w:val="32"/>
        </w:rPr>
        <w:t>（五）变更或者终止用水，应当到供水单位办理相关手续。</w:t>
      </w:r>
    </w:p>
    <w:p w:rsidR="00C16670" w:rsidRPr="00F64C4C" w:rsidRDefault="00C16670" w:rsidP="00C16670">
      <w:pPr>
        <w:pStyle w:val="a3"/>
        <w:shd w:val="clear" w:color="auto" w:fill="FFFFFF"/>
        <w:spacing w:before="0" w:beforeAutospacing="0" w:after="0" w:afterAutospacing="0" w:line="560" w:lineRule="exact"/>
        <w:ind w:firstLineChars="200" w:firstLine="643"/>
        <w:jc w:val="both"/>
        <w:rPr>
          <w:rFonts w:ascii="Times New Roman" w:hAnsi="Times New Roman" w:cs="Times New Roman"/>
          <w:color w:val="auto"/>
          <w:kern w:val="2"/>
          <w:sz w:val="32"/>
          <w:szCs w:val="32"/>
        </w:rPr>
      </w:pPr>
      <w:r w:rsidRPr="00F64C4C">
        <w:rPr>
          <w:rFonts w:ascii="Times New Roman" w:hAnsi="Times New Roman" w:cs="Times New Roman"/>
          <w:b/>
          <w:bCs/>
          <w:color w:val="auto"/>
          <w:kern w:val="2"/>
          <w:sz w:val="32"/>
          <w:szCs w:val="32"/>
        </w:rPr>
        <w:t>第二十二条</w:t>
      </w:r>
      <w:r w:rsidRPr="00F64C4C">
        <w:rPr>
          <w:rFonts w:ascii="Times New Roman" w:hAnsi="Times New Roman" w:cs="Times New Roman"/>
          <w:b/>
          <w:bCs/>
          <w:color w:val="auto"/>
          <w:kern w:val="2"/>
          <w:sz w:val="32"/>
          <w:szCs w:val="32"/>
        </w:rPr>
        <w:t> </w:t>
      </w:r>
      <w:r w:rsidRPr="00F64C4C">
        <w:rPr>
          <w:rFonts w:ascii="Times New Roman" w:hAnsi="Times New Roman" w:cs="Times New Roman"/>
          <w:color w:val="auto"/>
          <w:kern w:val="2"/>
          <w:sz w:val="32"/>
          <w:szCs w:val="32"/>
        </w:rPr>
        <w:t xml:space="preserve">  </w:t>
      </w:r>
      <w:r w:rsidRPr="00F64C4C">
        <w:rPr>
          <w:rFonts w:ascii="Times New Roman" w:hAnsi="Times New Roman" w:cs="Times New Roman"/>
          <w:color w:val="auto"/>
          <w:kern w:val="2"/>
          <w:sz w:val="32"/>
          <w:szCs w:val="32"/>
        </w:rPr>
        <w:t>供水管理单位应当制定本工程供水安全应急预案，并报县</w:t>
      </w:r>
      <w:r w:rsidR="00383298">
        <w:rPr>
          <w:rFonts w:ascii="Times New Roman" w:hAnsi="Times New Roman" w:cs="Times New Roman" w:hint="eastAsia"/>
          <w:color w:val="auto"/>
          <w:kern w:val="2"/>
          <w:sz w:val="32"/>
          <w:szCs w:val="32"/>
        </w:rPr>
        <w:t>应急</w:t>
      </w:r>
      <w:r w:rsidR="00155648">
        <w:rPr>
          <w:rFonts w:ascii="Times New Roman" w:hAnsi="Times New Roman" w:cs="Times New Roman" w:hint="eastAsia"/>
          <w:color w:val="auto"/>
          <w:kern w:val="2"/>
          <w:sz w:val="32"/>
          <w:szCs w:val="32"/>
        </w:rPr>
        <w:t>管理</w:t>
      </w:r>
      <w:r w:rsidR="00383298">
        <w:rPr>
          <w:rFonts w:ascii="Times New Roman" w:hAnsi="Times New Roman" w:cs="Times New Roman" w:hint="eastAsia"/>
          <w:color w:val="auto"/>
          <w:kern w:val="2"/>
          <w:sz w:val="32"/>
          <w:szCs w:val="32"/>
        </w:rPr>
        <w:t>局</w:t>
      </w:r>
      <w:r w:rsidRPr="00F64C4C">
        <w:rPr>
          <w:rFonts w:ascii="Times New Roman" w:hAnsi="Times New Roman" w:cs="Times New Roman"/>
          <w:color w:val="auto"/>
          <w:kern w:val="2"/>
          <w:sz w:val="32"/>
          <w:szCs w:val="32"/>
        </w:rPr>
        <w:t>备案</w:t>
      </w:r>
      <w:r w:rsidR="00383298">
        <w:rPr>
          <w:rFonts w:ascii="Times New Roman" w:hAnsi="Times New Roman" w:cs="Times New Roman" w:hint="eastAsia"/>
          <w:color w:val="auto"/>
          <w:kern w:val="2"/>
          <w:sz w:val="32"/>
          <w:szCs w:val="32"/>
        </w:rPr>
        <w:t>并抄送县水利局</w:t>
      </w:r>
      <w:r w:rsidRPr="00F64C4C">
        <w:rPr>
          <w:rFonts w:ascii="Times New Roman" w:hAnsi="Times New Roman" w:cs="Times New Roman"/>
          <w:color w:val="auto"/>
          <w:kern w:val="2"/>
          <w:sz w:val="32"/>
          <w:szCs w:val="32"/>
        </w:rPr>
        <w:t>。预防和减少突发供水事件造成的损害，保障供水安全。</w:t>
      </w:r>
    </w:p>
    <w:p w:rsidR="00C16670" w:rsidRPr="00F64C4C" w:rsidRDefault="00C16670" w:rsidP="00C16670">
      <w:pPr>
        <w:spacing w:line="560" w:lineRule="exact"/>
        <w:ind w:firstLineChars="200" w:firstLine="640"/>
        <w:jc w:val="center"/>
        <w:rPr>
          <w:rFonts w:eastAsia="黑体"/>
          <w:szCs w:val="32"/>
        </w:rPr>
      </w:pPr>
      <w:r w:rsidRPr="00F64C4C">
        <w:rPr>
          <w:rFonts w:eastAsia="黑体"/>
          <w:szCs w:val="32"/>
        </w:rPr>
        <w:t>第三章供水水源、水质管理</w:t>
      </w:r>
    </w:p>
    <w:p w:rsidR="00C16670" w:rsidRPr="00F64C4C" w:rsidRDefault="00C16670" w:rsidP="00C16670">
      <w:pPr>
        <w:widowControl/>
        <w:shd w:val="clear" w:color="auto" w:fill="FFFFFF"/>
        <w:spacing w:line="560" w:lineRule="exact"/>
        <w:ind w:firstLineChars="200" w:firstLine="643"/>
        <w:jc w:val="left"/>
        <w:rPr>
          <w:kern w:val="0"/>
          <w:szCs w:val="32"/>
          <w:shd w:val="clear" w:color="auto" w:fill="FFFFFF"/>
        </w:rPr>
      </w:pPr>
      <w:r w:rsidRPr="00F64C4C">
        <w:rPr>
          <w:b/>
          <w:kern w:val="0"/>
          <w:szCs w:val="32"/>
          <w:shd w:val="clear" w:color="auto" w:fill="FFFFFF"/>
        </w:rPr>
        <w:t>第</w:t>
      </w:r>
      <w:r w:rsidRPr="00F64C4C">
        <w:rPr>
          <w:b/>
          <w:bCs/>
          <w:szCs w:val="32"/>
        </w:rPr>
        <w:t>二十三</w:t>
      </w:r>
      <w:r w:rsidRPr="00F64C4C">
        <w:rPr>
          <w:b/>
          <w:kern w:val="0"/>
          <w:szCs w:val="32"/>
          <w:shd w:val="clear" w:color="auto" w:fill="FFFFFF"/>
        </w:rPr>
        <w:t>条</w:t>
      </w:r>
      <w:r w:rsidRPr="00F64C4C">
        <w:rPr>
          <w:kern w:val="0"/>
          <w:szCs w:val="32"/>
          <w:shd w:val="clear" w:color="auto" w:fill="FFFFFF"/>
        </w:rPr>
        <w:t>各</w:t>
      </w:r>
      <w:r w:rsidR="00383298">
        <w:rPr>
          <w:rFonts w:hint="eastAsia"/>
          <w:kern w:val="0"/>
          <w:szCs w:val="32"/>
          <w:shd w:val="clear" w:color="auto" w:fill="FFFFFF"/>
        </w:rPr>
        <w:t>属地</w:t>
      </w:r>
      <w:r w:rsidRPr="00F64C4C">
        <w:rPr>
          <w:kern w:val="0"/>
          <w:szCs w:val="32"/>
          <w:shd w:val="clear" w:color="auto" w:fill="FFFFFF"/>
        </w:rPr>
        <w:t>人民政府、</w:t>
      </w:r>
      <w:r w:rsidR="00383298">
        <w:rPr>
          <w:rFonts w:hint="eastAsia"/>
          <w:kern w:val="0"/>
          <w:szCs w:val="32"/>
          <w:shd w:val="clear" w:color="auto" w:fill="FFFFFF"/>
        </w:rPr>
        <w:t>相关部分</w:t>
      </w:r>
      <w:r w:rsidRPr="00F64C4C">
        <w:rPr>
          <w:kern w:val="0"/>
          <w:szCs w:val="32"/>
          <w:shd w:val="clear" w:color="auto" w:fill="FFFFFF"/>
        </w:rPr>
        <w:t>、工程管理单位（人员）及受益区群众都有依法保护农村饮水水源不受破坏的义务。</w:t>
      </w:r>
    </w:p>
    <w:p w:rsidR="00C16670" w:rsidRPr="00F64C4C" w:rsidRDefault="00C16670" w:rsidP="00C16670">
      <w:pPr>
        <w:widowControl/>
        <w:shd w:val="clear" w:color="auto" w:fill="FFFFFF"/>
        <w:spacing w:line="560" w:lineRule="exact"/>
        <w:ind w:firstLineChars="200" w:firstLine="643"/>
        <w:rPr>
          <w:szCs w:val="32"/>
        </w:rPr>
      </w:pPr>
      <w:r w:rsidRPr="00F64C4C">
        <w:rPr>
          <w:b/>
          <w:kern w:val="0"/>
          <w:szCs w:val="32"/>
          <w:shd w:val="clear" w:color="auto" w:fill="FFFFFF"/>
        </w:rPr>
        <w:t>第</w:t>
      </w:r>
      <w:r w:rsidRPr="00F64C4C">
        <w:rPr>
          <w:b/>
          <w:bCs/>
          <w:szCs w:val="32"/>
        </w:rPr>
        <w:t>二十四</w:t>
      </w:r>
      <w:r w:rsidRPr="00F64C4C">
        <w:rPr>
          <w:b/>
          <w:kern w:val="0"/>
          <w:szCs w:val="32"/>
          <w:shd w:val="clear" w:color="auto" w:fill="FFFFFF"/>
        </w:rPr>
        <w:t>条</w:t>
      </w:r>
      <w:r w:rsidRPr="00F64C4C">
        <w:rPr>
          <w:kern w:val="0"/>
          <w:szCs w:val="32"/>
          <w:shd w:val="clear" w:color="auto" w:fill="FFFFFF"/>
        </w:rPr>
        <w:t>县生态环境分局、县卫生健康委和各乡镇等有关部门，按照各自的法定职责和分工，做好供水水源的污染预防和达标工作，县卫生健康委负责农村集中式供水单位</w:t>
      </w:r>
      <w:r w:rsidRPr="00F64C4C">
        <w:rPr>
          <w:kern w:val="0"/>
          <w:szCs w:val="32"/>
          <w:shd w:val="clear" w:color="auto" w:fill="FFFFFF"/>
        </w:rPr>
        <w:lastRenderedPageBreak/>
        <w:t>卫生监督和水质监管，建立农村饮用水水源水质监测网络。县生态环境分局负责农村饮用水水源保护区（保护范围）划定及保护、设立水源地保护区标志、开展水源水质监测。饮用水水源地实行属地管理原则，各乡镇根据水源地所属区域，对水源地负责日常监督，发现问题及时报送县生态环境分局及县水利局，禁止任何单位和个人进行污染水源和妨碍水源保护的活动，防止供水水源受到污染（含备用水源）。</w:t>
      </w:r>
    </w:p>
    <w:p w:rsidR="00155648" w:rsidRDefault="00C16670" w:rsidP="00C16670">
      <w:pPr>
        <w:widowControl/>
        <w:shd w:val="clear" w:color="auto" w:fill="FFFFFF"/>
        <w:spacing w:line="560" w:lineRule="exact"/>
        <w:ind w:firstLineChars="200" w:firstLine="643"/>
        <w:jc w:val="left"/>
        <w:rPr>
          <w:rFonts w:hint="eastAsia"/>
          <w:kern w:val="0"/>
          <w:szCs w:val="32"/>
          <w:shd w:val="clear" w:color="auto" w:fill="FFFFFF"/>
        </w:rPr>
      </w:pPr>
      <w:r w:rsidRPr="00F64C4C">
        <w:rPr>
          <w:b/>
          <w:kern w:val="0"/>
          <w:szCs w:val="32"/>
          <w:shd w:val="clear" w:color="auto" w:fill="FFFFFF"/>
        </w:rPr>
        <w:t>第</w:t>
      </w:r>
      <w:r w:rsidRPr="00F64C4C">
        <w:rPr>
          <w:b/>
          <w:bCs/>
          <w:szCs w:val="32"/>
        </w:rPr>
        <w:t>二十五</w:t>
      </w:r>
      <w:r w:rsidRPr="00F64C4C">
        <w:rPr>
          <w:b/>
          <w:kern w:val="0"/>
          <w:szCs w:val="32"/>
          <w:shd w:val="clear" w:color="auto" w:fill="FFFFFF"/>
        </w:rPr>
        <w:t>条</w:t>
      </w:r>
      <w:r w:rsidRPr="00F64C4C">
        <w:rPr>
          <w:kern w:val="0"/>
          <w:szCs w:val="32"/>
          <w:shd w:val="clear" w:color="auto" w:fill="FFFFFF"/>
        </w:rPr>
        <w:t>县卫生健康委要按照《农村生活饮用水卫生标准》的规定进行水质常规指标检测，每年不少于</w:t>
      </w:r>
      <w:r>
        <w:rPr>
          <w:rFonts w:hint="eastAsia"/>
          <w:kern w:val="0"/>
          <w:szCs w:val="32"/>
          <w:shd w:val="clear" w:color="auto" w:fill="FFFFFF"/>
        </w:rPr>
        <w:t>两</w:t>
      </w:r>
      <w:r w:rsidRPr="00F64C4C">
        <w:rPr>
          <w:kern w:val="0"/>
          <w:szCs w:val="32"/>
          <w:shd w:val="clear" w:color="auto" w:fill="FFFFFF"/>
        </w:rPr>
        <w:t>次，检测结果应抄送县水利局</w:t>
      </w:r>
      <w:r w:rsidR="00155648">
        <w:rPr>
          <w:rFonts w:hint="eastAsia"/>
          <w:szCs w:val="32"/>
        </w:rPr>
        <w:t>。</w:t>
      </w:r>
      <w:r w:rsidRPr="00F64C4C">
        <w:rPr>
          <w:kern w:val="0"/>
          <w:szCs w:val="32"/>
          <w:shd w:val="clear" w:color="auto" w:fill="FFFFFF"/>
        </w:rPr>
        <w:t>供水单位应建立常规水质检测台账，保证工程受益范围内供水质量达到生活饮用水标准。</w:t>
      </w:r>
    </w:p>
    <w:p w:rsidR="00C16670" w:rsidRPr="00F64C4C" w:rsidRDefault="00C16670" w:rsidP="00155648">
      <w:pPr>
        <w:widowControl/>
        <w:shd w:val="clear" w:color="auto" w:fill="FFFFFF"/>
        <w:spacing w:line="560" w:lineRule="exact"/>
        <w:ind w:firstLineChars="200" w:firstLine="643"/>
        <w:jc w:val="left"/>
        <w:rPr>
          <w:szCs w:val="32"/>
        </w:rPr>
      </w:pPr>
      <w:r w:rsidRPr="00F64C4C">
        <w:rPr>
          <w:b/>
          <w:kern w:val="0"/>
          <w:szCs w:val="32"/>
          <w:shd w:val="clear" w:color="auto" w:fill="FFFFFF"/>
        </w:rPr>
        <w:t>第</w:t>
      </w:r>
      <w:r w:rsidRPr="00F64C4C">
        <w:rPr>
          <w:b/>
          <w:bCs/>
          <w:szCs w:val="32"/>
        </w:rPr>
        <w:t>二十六</w:t>
      </w:r>
      <w:r w:rsidRPr="00F64C4C">
        <w:rPr>
          <w:b/>
          <w:kern w:val="0"/>
          <w:szCs w:val="32"/>
          <w:shd w:val="clear" w:color="auto" w:fill="FFFFFF"/>
        </w:rPr>
        <w:t>条</w:t>
      </w:r>
      <w:r w:rsidRPr="00F64C4C">
        <w:rPr>
          <w:kern w:val="0"/>
          <w:szCs w:val="32"/>
          <w:shd w:val="clear" w:color="auto" w:fill="FFFFFF"/>
        </w:rPr>
        <w:t>凡造成水源变化、水质污染和工程损坏等引起饮水安全隐患的，应按</w:t>
      </w:r>
      <w:r w:rsidRPr="00F64C4C">
        <w:rPr>
          <w:kern w:val="0"/>
          <w:szCs w:val="32"/>
          <w:shd w:val="clear" w:color="auto" w:fill="FFFFFF"/>
        </w:rPr>
        <w:t>“</w:t>
      </w:r>
      <w:r w:rsidRPr="00F64C4C">
        <w:rPr>
          <w:kern w:val="0"/>
          <w:szCs w:val="32"/>
          <w:shd w:val="clear" w:color="auto" w:fill="FFFFFF"/>
        </w:rPr>
        <w:t>谁污染谁负责，谁损坏谁补偿</w:t>
      </w:r>
      <w:r w:rsidRPr="00F64C4C">
        <w:rPr>
          <w:kern w:val="0"/>
          <w:szCs w:val="32"/>
          <w:shd w:val="clear" w:color="auto" w:fill="FFFFFF"/>
        </w:rPr>
        <w:t>”</w:t>
      </w:r>
      <w:r w:rsidRPr="00F64C4C">
        <w:rPr>
          <w:kern w:val="0"/>
          <w:szCs w:val="32"/>
          <w:shd w:val="clear" w:color="auto" w:fill="FFFFFF"/>
        </w:rPr>
        <w:t>的原则，按照有关法律规定，赔偿损失，修复工程。</w:t>
      </w:r>
    </w:p>
    <w:p w:rsidR="00C16670" w:rsidRPr="00F64C4C" w:rsidRDefault="00C16670" w:rsidP="00C16670">
      <w:pPr>
        <w:widowControl/>
        <w:shd w:val="clear" w:color="auto" w:fill="FFFFFF"/>
        <w:spacing w:line="560" w:lineRule="exact"/>
        <w:ind w:firstLineChars="200" w:firstLine="643"/>
        <w:jc w:val="left"/>
        <w:rPr>
          <w:kern w:val="0"/>
          <w:szCs w:val="32"/>
          <w:highlight w:val="yellow"/>
          <w:shd w:val="clear" w:color="auto" w:fill="FFFFFF"/>
        </w:rPr>
      </w:pPr>
      <w:r w:rsidRPr="00F64C4C">
        <w:rPr>
          <w:b/>
          <w:kern w:val="0"/>
          <w:szCs w:val="32"/>
          <w:shd w:val="clear" w:color="auto" w:fill="FFFFFF"/>
        </w:rPr>
        <w:t>第</w:t>
      </w:r>
      <w:r w:rsidRPr="00F64C4C">
        <w:rPr>
          <w:b/>
          <w:bCs/>
          <w:szCs w:val="32"/>
        </w:rPr>
        <w:t>二十七</w:t>
      </w:r>
      <w:r w:rsidRPr="00F64C4C">
        <w:rPr>
          <w:b/>
          <w:kern w:val="0"/>
          <w:szCs w:val="32"/>
          <w:shd w:val="clear" w:color="auto" w:fill="FFFFFF"/>
        </w:rPr>
        <w:t>条</w:t>
      </w:r>
      <w:r w:rsidRPr="00F64C4C">
        <w:rPr>
          <w:kern w:val="0"/>
          <w:szCs w:val="32"/>
          <w:shd w:val="clear" w:color="auto" w:fill="FFFFFF"/>
        </w:rPr>
        <w:t>如若饮用水受到污染或出现异常，供水单位要立即采取措施，并及时向县生态环境分局、县卫生健康委、</w:t>
      </w:r>
      <w:r w:rsidR="00155648">
        <w:rPr>
          <w:rFonts w:hint="eastAsia"/>
          <w:kern w:val="0"/>
          <w:szCs w:val="32"/>
          <w:shd w:val="clear" w:color="auto" w:fill="FFFFFF"/>
        </w:rPr>
        <w:t>县应急管理局、</w:t>
      </w:r>
      <w:r w:rsidRPr="00F64C4C">
        <w:rPr>
          <w:kern w:val="0"/>
          <w:szCs w:val="32"/>
          <w:shd w:val="clear" w:color="auto" w:fill="FFFFFF"/>
        </w:rPr>
        <w:t>县水利局报告。</w:t>
      </w:r>
    </w:p>
    <w:p w:rsidR="00C16670" w:rsidRPr="00F64C4C" w:rsidRDefault="00C16670" w:rsidP="00C16670">
      <w:pPr>
        <w:spacing w:line="560" w:lineRule="exact"/>
        <w:ind w:firstLineChars="200" w:firstLine="640"/>
        <w:jc w:val="center"/>
        <w:rPr>
          <w:rFonts w:eastAsia="黑体"/>
          <w:szCs w:val="32"/>
        </w:rPr>
      </w:pPr>
      <w:r w:rsidRPr="00F64C4C">
        <w:rPr>
          <w:rFonts w:eastAsia="黑体"/>
          <w:szCs w:val="32"/>
        </w:rPr>
        <w:t>第四章扶持措施</w:t>
      </w:r>
    </w:p>
    <w:p w:rsidR="00C16670" w:rsidRPr="00F64C4C" w:rsidRDefault="00C16670" w:rsidP="00C16670">
      <w:pPr>
        <w:spacing w:line="560" w:lineRule="exact"/>
        <w:ind w:firstLineChars="200" w:firstLine="643"/>
        <w:rPr>
          <w:szCs w:val="32"/>
        </w:rPr>
      </w:pPr>
      <w:r w:rsidRPr="00F64C4C">
        <w:rPr>
          <w:b/>
          <w:szCs w:val="32"/>
        </w:rPr>
        <w:t>第</w:t>
      </w:r>
      <w:r w:rsidRPr="00F64C4C">
        <w:rPr>
          <w:b/>
          <w:bCs/>
          <w:szCs w:val="32"/>
        </w:rPr>
        <w:t>二十八</w:t>
      </w:r>
      <w:r w:rsidRPr="00F64C4C">
        <w:rPr>
          <w:b/>
          <w:szCs w:val="32"/>
        </w:rPr>
        <w:t>条</w:t>
      </w:r>
      <w:r>
        <w:rPr>
          <w:szCs w:val="32"/>
        </w:rPr>
        <w:t>怀远</w:t>
      </w:r>
      <w:r w:rsidRPr="00F64C4C">
        <w:rPr>
          <w:szCs w:val="32"/>
        </w:rPr>
        <w:t>县人民政府负责落实农村饮水安全工程运行维护专项经费。</w:t>
      </w:r>
    </w:p>
    <w:p w:rsidR="00C16670" w:rsidRPr="00F64C4C" w:rsidRDefault="00C16670" w:rsidP="00C16670">
      <w:pPr>
        <w:spacing w:line="560" w:lineRule="exact"/>
        <w:ind w:firstLineChars="200" w:firstLine="643"/>
        <w:rPr>
          <w:szCs w:val="32"/>
        </w:rPr>
      </w:pPr>
      <w:r w:rsidRPr="00F64C4C">
        <w:rPr>
          <w:b/>
          <w:szCs w:val="32"/>
        </w:rPr>
        <w:t>第</w:t>
      </w:r>
      <w:r w:rsidRPr="00F64C4C">
        <w:rPr>
          <w:b/>
          <w:bCs/>
          <w:szCs w:val="32"/>
        </w:rPr>
        <w:t>二十九</w:t>
      </w:r>
      <w:r w:rsidRPr="00F64C4C">
        <w:rPr>
          <w:b/>
          <w:szCs w:val="32"/>
        </w:rPr>
        <w:t>条</w:t>
      </w:r>
      <w:r>
        <w:rPr>
          <w:szCs w:val="32"/>
        </w:rPr>
        <w:t>怀远</w:t>
      </w:r>
      <w:r w:rsidRPr="00F64C4C">
        <w:rPr>
          <w:szCs w:val="32"/>
        </w:rPr>
        <w:t>县人民政府将农村饮水安全工程建设用地作为公益性项目纳入当年度建设用地计划，优先安排，保障土地供应。</w:t>
      </w:r>
    </w:p>
    <w:p w:rsidR="00C16670" w:rsidRPr="00F64C4C" w:rsidRDefault="00C16670" w:rsidP="00C16670">
      <w:pPr>
        <w:spacing w:line="560" w:lineRule="exact"/>
        <w:ind w:firstLineChars="200" w:firstLine="640"/>
        <w:rPr>
          <w:szCs w:val="32"/>
        </w:rPr>
      </w:pPr>
      <w:r w:rsidRPr="00F64C4C">
        <w:rPr>
          <w:szCs w:val="32"/>
        </w:rPr>
        <w:t>农村饮水安全工程建设项目，可以依法使用集体建设用</w:t>
      </w:r>
      <w:r w:rsidRPr="00F64C4C">
        <w:rPr>
          <w:szCs w:val="32"/>
        </w:rPr>
        <w:lastRenderedPageBreak/>
        <w:t>地。涉及农用地的，应当依法办理农用地转用审批手续。</w:t>
      </w:r>
    </w:p>
    <w:p w:rsidR="00C16670" w:rsidRPr="00F64C4C" w:rsidRDefault="00C16670" w:rsidP="00C16670">
      <w:pPr>
        <w:spacing w:line="560" w:lineRule="exact"/>
        <w:ind w:firstLineChars="200" w:firstLine="643"/>
        <w:rPr>
          <w:szCs w:val="32"/>
        </w:rPr>
      </w:pPr>
      <w:r w:rsidRPr="00F64C4C">
        <w:rPr>
          <w:b/>
          <w:szCs w:val="32"/>
        </w:rPr>
        <w:t>第三十条</w:t>
      </w:r>
      <w:r w:rsidRPr="00F64C4C">
        <w:rPr>
          <w:szCs w:val="32"/>
        </w:rPr>
        <w:t>企业投资农村饮水安全工程的经营所得，依法免征、减征企业所得税。</w:t>
      </w:r>
    </w:p>
    <w:p w:rsidR="00C16670" w:rsidRPr="00F64C4C" w:rsidRDefault="00C16670" w:rsidP="00C16670">
      <w:pPr>
        <w:spacing w:line="560" w:lineRule="exact"/>
        <w:ind w:firstLineChars="200" w:firstLine="640"/>
        <w:rPr>
          <w:szCs w:val="32"/>
        </w:rPr>
      </w:pPr>
      <w:r w:rsidRPr="00F64C4C">
        <w:rPr>
          <w:szCs w:val="32"/>
        </w:rPr>
        <w:t>农村饮水安全工程建设、运行的其他税收优惠，按照国家和省有关规定执行。</w:t>
      </w:r>
    </w:p>
    <w:p w:rsidR="00C16670" w:rsidRPr="00F64C4C" w:rsidRDefault="00C16670" w:rsidP="00C16670">
      <w:pPr>
        <w:spacing w:line="560" w:lineRule="exact"/>
        <w:ind w:firstLineChars="200" w:firstLine="643"/>
        <w:rPr>
          <w:szCs w:val="32"/>
        </w:rPr>
      </w:pPr>
      <w:r w:rsidRPr="00F64C4C">
        <w:rPr>
          <w:b/>
          <w:szCs w:val="32"/>
        </w:rPr>
        <w:t>第三十一条</w:t>
      </w:r>
      <w:r w:rsidRPr="00F64C4C">
        <w:rPr>
          <w:szCs w:val="32"/>
        </w:rPr>
        <w:t>农村饮水安全工程运行用电</w:t>
      </w:r>
      <w:r>
        <w:rPr>
          <w:rFonts w:hint="eastAsia"/>
          <w:szCs w:val="32"/>
        </w:rPr>
        <w:t>价格</w:t>
      </w:r>
      <w:r w:rsidRPr="00F64C4C">
        <w:rPr>
          <w:szCs w:val="32"/>
        </w:rPr>
        <w:t>执行农业生产用电价格。</w:t>
      </w:r>
    </w:p>
    <w:p w:rsidR="00C16670" w:rsidRPr="00F64C4C" w:rsidRDefault="00C16670" w:rsidP="00C16670">
      <w:pPr>
        <w:spacing w:line="560" w:lineRule="exact"/>
        <w:ind w:firstLineChars="200" w:firstLine="640"/>
        <w:jc w:val="center"/>
        <w:rPr>
          <w:rFonts w:eastAsia="黑体"/>
          <w:szCs w:val="32"/>
        </w:rPr>
      </w:pPr>
      <w:r w:rsidRPr="00F64C4C">
        <w:rPr>
          <w:rFonts w:eastAsia="黑体"/>
          <w:szCs w:val="32"/>
        </w:rPr>
        <w:t>第五章法律责任</w:t>
      </w:r>
    </w:p>
    <w:p w:rsidR="00C16670" w:rsidRPr="00F64C4C" w:rsidRDefault="00C16670" w:rsidP="00C16670">
      <w:pPr>
        <w:spacing w:line="560" w:lineRule="exact"/>
        <w:ind w:firstLineChars="200" w:firstLine="643"/>
        <w:rPr>
          <w:szCs w:val="32"/>
        </w:rPr>
      </w:pPr>
      <w:bookmarkStart w:id="0" w:name="_Toc8086"/>
      <w:r w:rsidRPr="00F64C4C">
        <w:rPr>
          <w:b/>
          <w:szCs w:val="32"/>
        </w:rPr>
        <w:t>第三十二条</w:t>
      </w:r>
      <w:bookmarkEnd w:id="0"/>
      <w:r w:rsidRPr="00F64C4C">
        <w:rPr>
          <w:szCs w:val="32"/>
        </w:rPr>
        <w:t>违反本办法规定按照</w:t>
      </w:r>
      <w:r w:rsidR="00973568" w:rsidRPr="00F64C4C">
        <w:rPr>
          <w:szCs w:val="32"/>
        </w:rPr>
        <w:t>《中华人民共和国水法》</w:t>
      </w:r>
      <w:r w:rsidRPr="00F64C4C">
        <w:rPr>
          <w:szCs w:val="32"/>
        </w:rPr>
        <w:t>《安徽省农村饮水安全工程管理办法》《安徽省水行政处罚裁量权基准》</w:t>
      </w:r>
      <w:r w:rsidR="00973568">
        <w:rPr>
          <w:rFonts w:hint="eastAsia"/>
          <w:szCs w:val="32"/>
        </w:rPr>
        <w:t>等法律法规及</w:t>
      </w:r>
      <w:r w:rsidRPr="00F64C4C">
        <w:rPr>
          <w:szCs w:val="32"/>
        </w:rPr>
        <w:t>相关规定执行。</w:t>
      </w:r>
    </w:p>
    <w:p w:rsidR="00C16670" w:rsidRPr="00F64C4C" w:rsidRDefault="00C16670" w:rsidP="00C16670">
      <w:pPr>
        <w:spacing w:line="560" w:lineRule="exact"/>
        <w:ind w:firstLineChars="200" w:firstLine="640"/>
        <w:rPr>
          <w:rFonts w:eastAsia="仿宋"/>
          <w:szCs w:val="32"/>
        </w:rPr>
      </w:pPr>
    </w:p>
    <w:p w:rsidR="00C16670" w:rsidRPr="00F64C4C" w:rsidRDefault="00C16670" w:rsidP="00C16670">
      <w:pPr>
        <w:spacing w:line="560" w:lineRule="exact"/>
        <w:ind w:firstLineChars="200" w:firstLine="640"/>
        <w:jc w:val="center"/>
        <w:rPr>
          <w:rFonts w:eastAsia="黑体"/>
          <w:szCs w:val="32"/>
        </w:rPr>
      </w:pPr>
      <w:r w:rsidRPr="00F64C4C">
        <w:rPr>
          <w:rFonts w:eastAsia="黑体"/>
          <w:szCs w:val="32"/>
        </w:rPr>
        <w:t>第六章附则</w:t>
      </w:r>
    </w:p>
    <w:p w:rsidR="00C16670" w:rsidRPr="00F64C4C" w:rsidRDefault="00C16670" w:rsidP="00C16670">
      <w:pPr>
        <w:spacing w:line="560" w:lineRule="exact"/>
        <w:ind w:firstLineChars="200" w:firstLine="643"/>
        <w:rPr>
          <w:szCs w:val="32"/>
        </w:rPr>
      </w:pPr>
      <w:r w:rsidRPr="00F64C4C">
        <w:rPr>
          <w:b/>
          <w:szCs w:val="32"/>
        </w:rPr>
        <w:t>第三十三条</w:t>
      </w:r>
      <w:r w:rsidRPr="00F64C4C">
        <w:rPr>
          <w:szCs w:val="32"/>
        </w:rPr>
        <w:t>本办法自发布之日起施行，试运行一年。</w:t>
      </w:r>
    </w:p>
    <w:p w:rsidR="00087722" w:rsidRDefault="00087722">
      <w:pPr>
        <w:rPr>
          <w:rFonts w:hint="eastAsia"/>
        </w:rPr>
      </w:pPr>
    </w:p>
    <w:sectPr w:rsidR="00087722" w:rsidSect="00087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00" w:rsidRDefault="008B4700" w:rsidP="00652BF0">
      <w:r>
        <w:separator/>
      </w:r>
    </w:p>
  </w:endnote>
  <w:endnote w:type="continuationSeparator" w:id="0">
    <w:p w:rsidR="008B4700" w:rsidRDefault="008B4700" w:rsidP="00652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00" w:rsidRDefault="008B4700" w:rsidP="00652BF0">
      <w:r>
        <w:separator/>
      </w:r>
    </w:p>
  </w:footnote>
  <w:footnote w:type="continuationSeparator" w:id="0">
    <w:p w:rsidR="008B4700" w:rsidRDefault="008B4700" w:rsidP="00652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670"/>
    <w:rsid w:val="00087722"/>
    <w:rsid w:val="00155648"/>
    <w:rsid w:val="00173D4B"/>
    <w:rsid w:val="001E0B2A"/>
    <w:rsid w:val="00205078"/>
    <w:rsid w:val="00221BBE"/>
    <w:rsid w:val="002F1E0B"/>
    <w:rsid w:val="00383298"/>
    <w:rsid w:val="004E1BD3"/>
    <w:rsid w:val="005C1837"/>
    <w:rsid w:val="00652BF0"/>
    <w:rsid w:val="00701A48"/>
    <w:rsid w:val="00765EF7"/>
    <w:rsid w:val="007C6EE4"/>
    <w:rsid w:val="008B4700"/>
    <w:rsid w:val="00973568"/>
    <w:rsid w:val="00A2740C"/>
    <w:rsid w:val="00A875BC"/>
    <w:rsid w:val="00C16670"/>
    <w:rsid w:val="00D7181F"/>
    <w:rsid w:val="00D9175E"/>
    <w:rsid w:val="00EB23CE"/>
    <w:rsid w:val="00FC1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70"/>
    <w:pPr>
      <w:widowControl w:val="0"/>
      <w:spacing w:before="0" w:beforeAutospacing="0" w:after="0" w:line="240"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16670"/>
    <w:pPr>
      <w:widowControl/>
      <w:spacing w:before="100" w:beforeAutospacing="1" w:after="100" w:afterAutospacing="1"/>
      <w:jc w:val="left"/>
    </w:pPr>
    <w:rPr>
      <w:rFonts w:ascii="宋体" w:hAnsi="宋体" w:cs="宋体"/>
      <w:color w:val="000000"/>
      <w:kern w:val="0"/>
      <w:sz w:val="24"/>
      <w:szCs w:val="24"/>
    </w:rPr>
  </w:style>
  <w:style w:type="paragraph" w:styleId="a4">
    <w:name w:val="header"/>
    <w:basedOn w:val="a"/>
    <w:link w:val="Char"/>
    <w:uiPriority w:val="99"/>
    <w:semiHidden/>
    <w:unhideWhenUsed/>
    <w:rsid w:val="00652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2BF0"/>
    <w:rPr>
      <w:rFonts w:ascii="Times New Roman" w:eastAsia="仿宋_GB2312" w:hAnsi="Times New Roman" w:cs="Times New Roman"/>
      <w:sz w:val="18"/>
      <w:szCs w:val="18"/>
    </w:rPr>
  </w:style>
  <w:style w:type="paragraph" w:styleId="a5">
    <w:name w:val="footer"/>
    <w:basedOn w:val="a"/>
    <w:link w:val="Char0"/>
    <w:uiPriority w:val="99"/>
    <w:semiHidden/>
    <w:unhideWhenUsed/>
    <w:rsid w:val="00652BF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2B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cp:lastPrinted>2024-08-22T10:21:00Z</cp:lastPrinted>
  <dcterms:created xsi:type="dcterms:W3CDTF">2024-07-09T09:51:00Z</dcterms:created>
  <dcterms:modified xsi:type="dcterms:W3CDTF">2024-08-22T11:18:00Z</dcterms:modified>
</cp:coreProperties>
</file>