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sz w:val="36"/>
          <w:szCs w:val="36"/>
          <w:highlight w:val="none"/>
          <w:lang w:eastAsia="zh-CN"/>
        </w:rPr>
      </w:pPr>
      <w:r>
        <w:rPr>
          <w:rFonts w:hint="eastAsia" w:ascii="TimesNewRoman" w:hAnsi="TimesNewRoman" w:eastAsia="华文中宋" w:cs="TimesNewRoman"/>
          <w:b/>
          <w:sz w:val="36"/>
          <w:szCs w:val="36"/>
          <w:highlight w:val="none"/>
          <w:lang w:eastAsia="zh-CN"/>
        </w:rPr>
        <w:t>怀远县</w:t>
      </w:r>
      <w:r>
        <w:rPr>
          <w:rFonts w:hint="eastAsia" w:ascii="TimesNewRoman" w:hAnsi="TimesNewRoman" w:eastAsia="华文中宋" w:cs="TimesNewRoman"/>
          <w:b/>
          <w:sz w:val="36"/>
          <w:szCs w:val="36"/>
          <w:highlight w:val="none"/>
          <w:lang w:val="en-US" w:eastAsia="zh-CN"/>
        </w:rPr>
        <w:t>中医院</w:t>
      </w:r>
      <w:r>
        <w:rPr>
          <w:rFonts w:hint="default" w:ascii="TimesNewRoman" w:hAnsi="TimesNewRoman" w:eastAsia="华文中宋" w:cs="TimesNewRoman"/>
          <w:b/>
          <w:sz w:val="36"/>
          <w:szCs w:val="36"/>
          <w:highlight w:val="none"/>
          <w:lang w:val="en-US" w:eastAsia="zh-CN"/>
        </w:rPr>
        <w:t>2024年度</w:t>
      </w:r>
      <w:r>
        <w:rPr>
          <w:rFonts w:hint="default" w:ascii="TimesNewRoman" w:hAnsi="TimesNewRoman" w:eastAsia="华文中宋" w:cs="TimesNewRoman"/>
          <w:b/>
          <w:sz w:val="36"/>
          <w:szCs w:val="36"/>
          <w:highlight w:val="none"/>
        </w:rPr>
        <w:t>项目</w:t>
      </w:r>
      <w:r>
        <w:rPr>
          <w:rFonts w:hint="default" w:ascii="TimesNewRoman" w:hAnsi="TimesNewRoman" w:eastAsia="华文中宋" w:cs="TimesNewRoman"/>
          <w:b/>
          <w:sz w:val="36"/>
          <w:szCs w:val="36"/>
          <w:highlight w:val="none"/>
          <w:lang w:eastAsia="zh-CN"/>
        </w:rPr>
        <w:t>支出绩效目标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NewRoman" w:hAnsi="TimesNewRoman" w:eastAsia="仿宋_GB2312" w:cs="TimesNewRoman"/>
          <w:b w:val="0"/>
          <w:bCs w:val="0"/>
          <w:sz w:val="32"/>
          <w:szCs w:val="32"/>
          <w:highlight w:val="none"/>
          <w:lang w:eastAsia="zh-CN"/>
        </w:rPr>
      </w:pPr>
    </w:p>
    <w:tbl>
      <w:tblPr>
        <w:tblStyle w:val="7"/>
        <w:tblW w:w="8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项目支出绩效目标公开清单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kern w:val="2"/>
                <w:sz w:val="32"/>
                <w:szCs w:val="32"/>
                <w:highlight w:val="none"/>
                <w:lang w:val="en-US" w:eastAsia="zh-CN" w:bidi="ar-SA"/>
              </w:rPr>
              <w:t>预算金额（单位：万元）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人员经费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8500.0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日常运行维护费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16500.0</w:t>
            </w: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注：本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个涉密项目除外。</w:t>
      </w: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sz w:val="36"/>
          <w:szCs w:val="36"/>
          <w:highlight w:val="none"/>
        </w:rPr>
      </w:pPr>
      <w:r>
        <w:rPr>
          <w:rFonts w:hint="default" w:ascii="TimesNewRoman" w:hAnsi="TimesNewRoman" w:eastAsia="黑体" w:cs="TimesNewRoman"/>
          <w:sz w:val="36"/>
          <w:szCs w:val="36"/>
          <w:highlight w:val="none"/>
        </w:rPr>
        <w:br w:type="page"/>
      </w:r>
    </w:p>
    <w:tbl>
      <w:tblPr>
        <w:tblStyle w:val="6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bCs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仿宋_GB2312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人员经费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[052]怀远县卫生健康委员会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怀远县中医院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保障全院职工人员经费全部及时足额发放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保障人数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≥630人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工资发放准确率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人员工资保障率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每月工资发放及时率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项目总成本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≤8500.0万元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调动职工工作积极性，提升医院医疗服务能力，推动医疗收入稳步增长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成效明显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保障单位职工的基本权益，增强职工的幸福感和获得感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成效明显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稳定就业，促进社会和谐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成效明显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此指标不适用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经费足额保障提高职工工作积极性，留住人才，为医院健康可持续发展出力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成效明显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highlight w:val="none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NewRoman" w:hAnsi="TimesNewRoman" w:eastAsia="仿宋_GB2312" w:cs="TimesNewRoman"/>
          <w:sz w:val="32"/>
          <w:highlight w:val="none"/>
        </w:rPr>
      </w:pPr>
    </w:p>
    <w:tbl>
      <w:tblPr>
        <w:tblStyle w:val="6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  <w:t>2024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日常运行维护费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   及代码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[052]怀远县卫生健康委员会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怀远县中医院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3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目标</w:t>
            </w:r>
          </w:p>
        </w:tc>
        <w:tc>
          <w:tcPr>
            <w:tcW w:w="858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保障医院正常运转，提升医疗服务水平，促进医院健康可持续发展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7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设备购置台数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≥30台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专用设备维修数量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≥15台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药品、耗材等专用材料质量达标率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设备维修合格率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设备购置验收合格率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保洁达标率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经费支出及时率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日常运行维护总成本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≤16500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医疗收入增长率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提升医疗服务水平，为广大人民群众身体健康保驾护航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成效明显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保持院内环境整洁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成效明显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</w:rPr>
              <w:t>可持续影响指标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保障医院正常运转，促进医院可持续健康发展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成效明显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eastAsia="zh-CN"/>
              </w:rPr>
              <w:t>满意度指标</w:t>
            </w: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患者满意度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highlight w:val="none"/>
              </w:rPr>
            </w:pPr>
          </w:p>
        </w:tc>
        <w:tc>
          <w:tcPr>
            <w:tcW w:w="7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highlight w:val="none"/>
              </w:rPr>
            </w:pPr>
          </w:p>
        </w:tc>
        <w:tc>
          <w:tcPr>
            <w:tcW w:w="28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42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≥90%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">
    <w:altName w:val="Times New Roman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中秀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t>- 25 -</w: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t>- 25 -</w: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E456B"/>
    <w:rsid w:val="0E3F12E0"/>
    <w:rsid w:val="17EF447A"/>
    <w:rsid w:val="306C75AC"/>
    <w:rsid w:val="39BC01DF"/>
    <w:rsid w:val="3B991C4E"/>
    <w:rsid w:val="3D80138A"/>
    <w:rsid w:val="441E6343"/>
    <w:rsid w:val="5C2031EC"/>
    <w:rsid w:val="6582346A"/>
    <w:rsid w:val="6EEE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rFonts w:eastAsia="宋体"/>
      <w:sz w:val="24"/>
      <w:szCs w:val="24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2024-02-23T08:08:20Z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