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9C652">
      <w:pPr>
        <w:spacing w:line="44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 w14:paraId="576EA897">
      <w:pPr>
        <w:pStyle w:val="3"/>
        <w:rPr>
          <w:rFonts w:hint="default" w:ascii="Times New Roman" w:hAnsi="Times New Roman" w:cs="Times New Roman"/>
        </w:rPr>
      </w:pPr>
    </w:p>
    <w:p w14:paraId="235E350F">
      <w:pPr>
        <w:pStyle w:val="3"/>
        <w:ind w:left="0" w:leftChars="0" w:firstLine="0" w:firstLineChars="0"/>
        <w:jc w:val="center"/>
        <w:rPr>
          <w:rFonts w:hint="default" w:ascii="Times New Roman" w:hAnsi="Times New Roman" w:eastAsia="黑体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年怀远县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城区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初中跨区域入学申请表</w:t>
      </w:r>
    </w:p>
    <w:p w14:paraId="41C00D9F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628572E6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6FECB9F7">
      <w:pPr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3110865" cy="3976370"/>
            <wp:effectExtent l="0" t="0" r="13335" b="5080"/>
            <wp:docPr id="1" name="图片 1" descr="5e0c64ea6378d060e9a7159879595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0c64ea6378d060e9a7159879595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D6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5353E"/>
    <w:rsid w:val="5BC1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 2"/>
    <w:basedOn w:val="2"/>
    <w:qFormat/>
    <w:uiPriority w:val="0"/>
    <w:pPr>
      <w:ind w:firstLine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24</Characters>
  <Lines>0</Lines>
  <Paragraphs>0</Paragraphs>
  <TotalTime>0</TotalTime>
  <ScaleCrop>false</ScaleCrop>
  <LinksUpToDate>false</LinksUpToDate>
  <CharactersWithSpaces>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2025-07-09T01:38:00Z</dcterms:created>
  <dc:creator>Administrator</dc:creator>
  <cp:lastModifiedBy>倔强</cp:lastModifiedBy>
  <dcterms:modified xsi:type="dcterms:W3CDTF">2025-07-11T00:37:44Z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eyJoZGlkIjoiNDI0NmY2MzhmZTQ4ODk4Y2UwMTg2Yjc2ZGZkYWViNDIiLCJ1c2VySWQiOiI5Mjk1NzkwMjkifQ==</vt:lpwstr>
  </property>
  <property fmtid="{D5CDD505-2E9C-101B-9397-08002B2CF9AE}" pid="4" name="ICV">
    <vt:lpwstr>FB3520F74C29416A8B947848590E274B_13</vt:lpwstr>
  </property>
</Properties>
</file>