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A8" w:rsidRPr="000278DC" w:rsidRDefault="00916FA8" w:rsidP="00916FA8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5  </w:t>
      </w:r>
      <w:bookmarkStart w:id="0" w:name="_GoBack"/>
      <w:bookmarkEnd w:id="0"/>
      <w:r w:rsidRPr="000278DC">
        <w:rPr>
          <w:rFonts w:ascii="华文中宋" w:eastAsia="华文中宋" w:hAnsi="华文中宋" w:hint="eastAsia"/>
          <w:b/>
          <w:color w:val="000000"/>
          <w:sz w:val="44"/>
          <w:szCs w:val="44"/>
        </w:rPr>
        <w:t>水利科技服务下乡（基层）</w:t>
      </w:r>
      <w:r w:rsidRPr="000278DC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916FA8" w:rsidRDefault="00916FA8" w:rsidP="00916FA8">
      <w:pPr>
        <w:spacing w:line="620" w:lineRule="exact"/>
        <w:rPr>
          <w:rFonts w:ascii="黑体" w:eastAsia="黑体" w:hAnsi="黑体"/>
          <w:color w:val="000000"/>
          <w:sz w:val="32"/>
          <w:szCs w:val="32"/>
        </w:rPr>
      </w:pP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916FA8" w:rsidRDefault="00916FA8" w:rsidP="00916FA8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</w:t>
      </w:r>
      <w:r w:rsidRPr="000278DC">
        <w:rPr>
          <w:rFonts w:ascii="仿宋_GB2312" w:eastAsia="仿宋_GB2312" w:hint="eastAsia"/>
          <w:color w:val="000000"/>
          <w:sz w:val="32"/>
          <w:szCs w:val="32"/>
        </w:rPr>
        <w:t>《关于印发﹤关于深化水利改革的实施意见﹥的通知》（皖水</w:t>
      </w:r>
      <w:proofErr w:type="gramStart"/>
      <w:r w:rsidRPr="000278DC">
        <w:rPr>
          <w:rFonts w:ascii="仿宋_GB2312" w:eastAsia="仿宋_GB2312" w:hint="eastAsia"/>
          <w:color w:val="000000"/>
          <w:sz w:val="32"/>
          <w:szCs w:val="32"/>
        </w:rPr>
        <w:t>规</w:t>
      </w:r>
      <w:proofErr w:type="gramEnd"/>
      <w:r w:rsidRPr="000278DC">
        <w:rPr>
          <w:rFonts w:ascii="仿宋_GB2312" w:eastAsia="仿宋_GB2312" w:hint="eastAsia"/>
          <w:color w:val="000000"/>
          <w:sz w:val="32"/>
          <w:szCs w:val="32"/>
        </w:rPr>
        <w:t>计﹝2016﹞52号）：将水利科技推广到田间地头、生产一线。</w:t>
      </w:r>
      <w:r w:rsidRPr="000278DC">
        <w:rPr>
          <w:rFonts w:ascii="仿宋_GB2312" w:eastAsia="仿宋_GB2312" w:hint="eastAsia"/>
          <w:color w:val="000000"/>
          <w:sz w:val="32"/>
          <w:szCs w:val="32"/>
        </w:rPr>
        <w:br/>
        <w:t xml:space="preserve">    </w:t>
      </w:r>
      <w:r>
        <w:rPr>
          <w:rFonts w:ascii="仿宋_GB2312" w:eastAsia="仿宋_GB2312" w:hint="eastAsia"/>
          <w:color w:val="000000"/>
          <w:sz w:val="32"/>
          <w:szCs w:val="32"/>
        </w:rPr>
        <w:t>2.</w:t>
      </w:r>
      <w:r w:rsidRPr="000278DC">
        <w:rPr>
          <w:rFonts w:ascii="仿宋_GB2312" w:eastAsia="仿宋_GB2312" w:hint="eastAsia"/>
          <w:color w:val="000000"/>
          <w:sz w:val="32"/>
          <w:szCs w:val="32"/>
        </w:rPr>
        <w:t>《关于印发﹤省水利厅深化水利改革领导小组2016年工作要点﹥的通知》（皖水</w:t>
      </w:r>
      <w:proofErr w:type="gramStart"/>
      <w:r w:rsidRPr="000278DC">
        <w:rPr>
          <w:rFonts w:ascii="仿宋_GB2312" w:eastAsia="仿宋_GB2312" w:hint="eastAsia"/>
          <w:color w:val="000000"/>
          <w:sz w:val="32"/>
          <w:szCs w:val="32"/>
        </w:rPr>
        <w:t>规计函</w:t>
      </w:r>
      <w:proofErr w:type="gramEnd"/>
      <w:r w:rsidRPr="000278DC">
        <w:rPr>
          <w:rFonts w:ascii="仿宋_GB2312" w:eastAsia="仿宋_GB2312" w:hint="eastAsia"/>
          <w:color w:val="000000"/>
          <w:sz w:val="32"/>
          <w:szCs w:val="32"/>
        </w:rPr>
        <w:t>﹝2016﹞721号）：深化水利科技创新，大力推广水利先进实用技术，组织开展科技人员下乡（基层）活动，不断提升全省水利科技水平。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县水利局水利管理科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916FA8" w:rsidRDefault="00916FA8" w:rsidP="00916FA8">
      <w:pPr>
        <w:spacing w:line="5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916FA8">
        <w:rPr>
          <w:rFonts w:ascii="仿宋_GB2312" w:eastAsia="仿宋_GB2312" w:hint="eastAsia"/>
          <w:color w:val="000000"/>
          <w:sz w:val="32"/>
          <w:szCs w:val="32"/>
        </w:rPr>
        <w:t>农民、农业种植大户、农村其它生产组织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四、服务形式</w:t>
      </w:r>
    </w:p>
    <w:p w:rsidR="00916FA8" w:rsidRPr="000278DC" w:rsidRDefault="00916FA8" w:rsidP="00916FA8">
      <w:pPr>
        <w:spacing w:line="54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</w:rPr>
      </w:pPr>
      <w:r w:rsidRPr="000278DC">
        <w:rPr>
          <w:rFonts w:ascii="仿宋_GB2312" w:eastAsia="仿宋_GB2312" w:hint="eastAsia"/>
          <w:color w:val="000000"/>
          <w:sz w:val="32"/>
          <w:szCs w:val="32"/>
        </w:rPr>
        <w:t>现场技术咨询或者组织技术人员赴现场进行技术指导，推广水利科技。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916FA8" w:rsidRPr="000278DC" w:rsidRDefault="00916FA8" w:rsidP="00916FA8">
      <w:pPr>
        <w:spacing w:line="54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</w:rPr>
      </w:pPr>
      <w:r w:rsidRPr="000278DC">
        <w:rPr>
          <w:rFonts w:ascii="仿宋_GB2312" w:eastAsia="仿宋_GB2312" w:hint="eastAsia"/>
          <w:color w:val="000000"/>
          <w:sz w:val="32"/>
          <w:szCs w:val="32"/>
        </w:rPr>
        <w:t>即办或者按计划方案实施开展水利科技服务下乡（基层）活动。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916FA8" w:rsidRPr="000278DC" w:rsidRDefault="00916FA8" w:rsidP="00916FA8">
      <w:pPr>
        <w:spacing w:line="54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</w:rPr>
      </w:pPr>
      <w:r w:rsidRPr="000278DC">
        <w:rPr>
          <w:rFonts w:ascii="仿宋_GB2312" w:eastAsia="仿宋_GB2312" w:hint="eastAsia"/>
          <w:color w:val="000000"/>
          <w:sz w:val="32"/>
          <w:szCs w:val="32"/>
        </w:rPr>
        <w:t>不收费</w:t>
      </w:r>
    </w:p>
    <w:p w:rsidR="00916FA8" w:rsidRPr="000278DC" w:rsidRDefault="00916FA8" w:rsidP="00916FA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278DC">
        <w:rPr>
          <w:rFonts w:ascii="黑体" w:eastAsia="黑体" w:hAnsi="黑体" w:hint="eastAsia"/>
          <w:color w:val="000000"/>
          <w:sz w:val="32"/>
          <w:szCs w:val="32"/>
        </w:rPr>
        <w:t>七、咨询方式</w:t>
      </w:r>
    </w:p>
    <w:p w:rsidR="00916FA8" w:rsidRDefault="00916FA8" w:rsidP="00916FA8">
      <w:pPr>
        <w:spacing w:line="54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县水利局水利管理科</w:t>
      </w:r>
    </w:p>
    <w:p w:rsidR="00916FA8" w:rsidRPr="000278DC" w:rsidRDefault="00916FA8" w:rsidP="00916FA8">
      <w:pPr>
        <w:spacing w:line="540" w:lineRule="exact"/>
        <w:ind w:firstLineChars="200" w:firstLine="640"/>
        <w:outlineLvl w:val="0"/>
        <w:rPr>
          <w:rFonts w:ascii="仿宋_GB2312" w:eastAsia="仿宋_GB2312"/>
          <w:color w:val="000000"/>
          <w:sz w:val="32"/>
          <w:szCs w:val="32"/>
        </w:rPr>
      </w:pPr>
      <w:r w:rsidRPr="000278DC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8322496</w:t>
      </w:r>
    </w:p>
    <w:p w:rsidR="00916FA8" w:rsidRDefault="00916FA8" w:rsidP="00916FA8">
      <w:pPr>
        <w:widowControl/>
        <w:spacing w:line="540" w:lineRule="exact"/>
        <w:jc w:val="center"/>
        <w:rPr>
          <w:rFonts w:ascii="仿宋_GB2312" w:eastAsia="仿宋_GB2312"/>
          <w:color w:val="000000"/>
          <w:sz w:val="32"/>
          <w:szCs w:val="32"/>
        </w:rPr>
        <w:sectPr w:rsidR="00916FA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AB" w:rsidRDefault="00FF63AB" w:rsidP="00916FA8">
      <w:r>
        <w:separator/>
      </w:r>
    </w:p>
  </w:endnote>
  <w:endnote w:type="continuationSeparator" w:id="0">
    <w:p w:rsidR="00FF63AB" w:rsidRDefault="00FF63AB" w:rsidP="0091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AB" w:rsidRDefault="00FF63AB" w:rsidP="00916FA8">
      <w:r>
        <w:separator/>
      </w:r>
    </w:p>
  </w:footnote>
  <w:footnote w:type="continuationSeparator" w:id="0">
    <w:p w:rsidR="00FF63AB" w:rsidRDefault="00FF63AB" w:rsidP="00916F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21E"/>
    <w:rsid w:val="00711528"/>
    <w:rsid w:val="00916FA8"/>
    <w:rsid w:val="00BF121E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F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6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6F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6F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6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F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6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6F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6F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6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2016-11-07T02:37:00Z</dcterms:created>
  <dcterms:modified xsi:type="dcterms:W3CDTF">2016-11-07T02:40:00Z</dcterms:modified>
</cp:coreProperties>
</file>