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81" w:rsidRPr="006117C9" w:rsidRDefault="002C0881" w:rsidP="002C0881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 xml:space="preserve">13  </w:t>
      </w:r>
      <w:r w:rsidRPr="006117C9">
        <w:rPr>
          <w:rFonts w:ascii="华文中宋" w:eastAsia="华文中宋" w:hAnsi="华文中宋" w:hint="eastAsia"/>
          <w:b/>
          <w:color w:val="000000"/>
          <w:sz w:val="44"/>
          <w:szCs w:val="44"/>
        </w:rPr>
        <w:t>台风暴雨</w:t>
      </w: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灾害</w:t>
      </w:r>
      <w:r w:rsidRPr="006117C9">
        <w:rPr>
          <w:rFonts w:ascii="华文中宋" w:eastAsia="华文中宋" w:hAnsi="华文中宋" w:hint="eastAsia"/>
          <w:b/>
          <w:color w:val="000000"/>
          <w:sz w:val="44"/>
          <w:szCs w:val="44"/>
        </w:rPr>
        <w:t>预警</w:t>
      </w:r>
      <w:r w:rsidRPr="006117C9">
        <w:rPr>
          <w:rFonts w:ascii="华文中宋" w:eastAsia="华文中宋" w:hAnsi="华文中宋"/>
          <w:b/>
          <w:color w:val="000000"/>
          <w:sz w:val="44"/>
          <w:szCs w:val="44"/>
        </w:rPr>
        <w:t>服务指南</w:t>
      </w:r>
    </w:p>
    <w:p w:rsidR="002C0881" w:rsidRPr="00283A56" w:rsidRDefault="002C0881" w:rsidP="002C0881">
      <w:pPr>
        <w:spacing w:line="62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2C0881" w:rsidRPr="006117C9" w:rsidRDefault="002C0881" w:rsidP="002C0881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一、办理依据</w:t>
      </w:r>
    </w:p>
    <w:p w:rsidR="002C0881" w:rsidRDefault="002C0881" w:rsidP="002C0881">
      <w:pPr>
        <w:spacing w:line="5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2C0881">
        <w:rPr>
          <w:rFonts w:ascii="仿宋_GB2312" w:eastAsia="仿宋_GB2312" w:hint="eastAsia"/>
          <w:color w:val="000000"/>
          <w:sz w:val="32"/>
          <w:szCs w:val="32"/>
        </w:rPr>
        <w:t>《怀远县防汛抗旱应急预案》3.2.5台风暴雨灾害预警 气象部门应密切监视台风（含热带风暴、热带低压等），做好趋势预报，对可能造成灾害的台风暴雨，及时将台风中心位置、强度、移动方向、速度和台风暴雨的量级和雨区分布等信息，并报告县政府、台风影响邻近时及时将有关信息通过新闻媒体向社会发布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2C0881" w:rsidRPr="006117C9" w:rsidRDefault="002C0881" w:rsidP="002C0881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二、承办机构</w:t>
      </w:r>
    </w:p>
    <w:p w:rsidR="002C0881" w:rsidRPr="009C6CD7" w:rsidRDefault="002C0881" w:rsidP="002C0881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2C0881" w:rsidRPr="006117C9" w:rsidRDefault="002C0881" w:rsidP="002C0881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2C0881" w:rsidRPr="009C6CD7" w:rsidRDefault="002C0881" w:rsidP="002C0881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EE4CE5">
        <w:rPr>
          <w:rFonts w:ascii="仿宋_GB2312" w:eastAsia="仿宋_GB2312" w:hint="eastAsia"/>
          <w:color w:val="000000"/>
          <w:sz w:val="32"/>
          <w:szCs w:val="32"/>
        </w:rPr>
        <w:t>公民、法人、社会组织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2C0881" w:rsidRPr="006117C9" w:rsidRDefault="002C0881" w:rsidP="002C0881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四、服务流程</w:t>
      </w:r>
    </w:p>
    <w:p w:rsidR="002C0881" w:rsidRPr="009C6CD7" w:rsidRDefault="002C0881" w:rsidP="002C0881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防汛抗旱指挥部根据气象部门提供的台风中心位置、强度、移动方向、速度和台风暴雨的量级和雨区分布等信息，加强值班，组织气象、</w:t>
      </w:r>
      <w:r>
        <w:rPr>
          <w:rFonts w:ascii="仿宋_GB2312" w:eastAsia="仿宋_GB2312" w:hint="eastAsia"/>
          <w:color w:val="000000"/>
          <w:sz w:val="32"/>
          <w:szCs w:val="32"/>
        </w:rPr>
        <w:t>水利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农委、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国土等部门会商，并及时通过新闻媒体向社会发布有关信息，由市防汛抗旱指挥部办公室负责人审核。</w:t>
      </w:r>
    </w:p>
    <w:p w:rsidR="002C0881" w:rsidRPr="006117C9" w:rsidRDefault="002C0881" w:rsidP="002C0881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五、办理时限</w:t>
      </w:r>
    </w:p>
    <w:p w:rsidR="002C0881" w:rsidRPr="009C6CD7" w:rsidRDefault="002C0881" w:rsidP="002C0881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C6CD7">
        <w:rPr>
          <w:rFonts w:ascii="仿宋_GB2312" w:eastAsia="仿宋_GB2312" w:hint="eastAsia"/>
          <w:color w:val="000000"/>
          <w:sz w:val="32"/>
          <w:szCs w:val="32"/>
        </w:rPr>
        <w:t>即办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2C0881" w:rsidRPr="006117C9" w:rsidRDefault="002C0881" w:rsidP="002C0881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六、收费依据及标准</w:t>
      </w:r>
    </w:p>
    <w:p w:rsidR="002C0881" w:rsidRPr="009C6CD7" w:rsidRDefault="002C0881" w:rsidP="002C0881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C6CD7">
        <w:rPr>
          <w:rFonts w:ascii="仿宋_GB2312" w:eastAsia="仿宋_GB2312" w:hint="eastAsia"/>
          <w:color w:val="000000"/>
          <w:sz w:val="32"/>
          <w:szCs w:val="32"/>
        </w:rPr>
        <w:t xml:space="preserve"> 免费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2C0881" w:rsidRPr="006117C9" w:rsidRDefault="002C0881" w:rsidP="002C0881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6117C9">
        <w:rPr>
          <w:rFonts w:ascii="黑体" w:eastAsia="黑体" w:hAnsi="黑体" w:hint="eastAsia"/>
          <w:color w:val="000000"/>
          <w:sz w:val="32"/>
          <w:szCs w:val="32"/>
        </w:rPr>
        <w:t>七、咨询方式</w:t>
      </w:r>
      <w:r w:rsidRPr="006117C9">
        <w:rPr>
          <w:rFonts w:ascii="黑体" w:eastAsia="黑体" w:hAnsi="黑体"/>
          <w:color w:val="000000"/>
          <w:sz w:val="32"/>
          <w:szCs w:val="32"/>
        </w:rPr>
        <w:tab/>
      </w:r>
    </w:p>
    <w:p w:rsidR="002C0881" w:rsidRPr="009C6CD7" w:rsidRDefault="002C0881" w:rsidP="002C0881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怀远县</w:t>
      </w:r>
      <w:r w:rsidRPr="009C6CD7">
        <w:rPr>
          <w:rFonts w:ascii="仿宋_GB2312" w:eastAsia="仿宋_GB2312" w:hint="eastAsia"/>
          <w:color w:val="000000"/>
          <w:sz w:val="32"/>
          <w:szCs w:val="32"/>
        </w:rPr>
        <w:t>防汛抗旱指挥部办公室</w:t>
      </w:r>
    </w:p>
    <w:p w:rsidR="002C0881" w:rsidRPr="009C6CD7" w:rsidRDefault="002C0881" w:rsidP="002C0881">
      <w:pPr>
        <w:spacing w:line="62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9C6CD7">
        <w:rPr>
          <w:rFonts w:ascii="仿宋_GB2312" w:eastAsia="仿宋_GB2312" w:hint="eastAsia"/>
          <w:color w:val="000000"/>
          <w:sz w:val="32"/>
          <w:szCs w:val="32"/>
        </w:rPr>
        <w:t>电话：0552-</w:t>
      </w:r>
      <w:r>
        <w:rPr>
          <w:rFonts w:ascii="仿宋_GB2312" w:eastAsia="仿宋_GB2312" w:hint="eastAsia"/>
          <w:color w:val="000000"/>
          <w:sz w:val="32"/>
          <w:szCs w:val="32"/>
        </w:rPr>
        <w:t>8322204</w:t>
      </w:r>
      <w:bookmarkStart w:id="0" w:name="_GoBack"/>
      <w:bookmarkEnd w:id="0"/>
    </w:p>
    <w:p w:rsidR="002C0881" w:rsidRPr="00283A56" w:rsidRDefault="002C0881" w:rsidP="002C0881"/>
    <w:p w:rsidR="00711528" w:rsidRDefault="00711528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CBF" w:rsidRDefault="00EB4CBF" w:rsidP="002C0881">
      <w:r>
        <w:separator/>
      </w:r>
    </w:p>
  </w:endnote>
  <w:endnote w:type="continuationSeparator" w:id="0">
    <w:p w:rsidR="00EB4CBF" w:rsidRDefault="00EB4CBF" w:rsidP="002C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CBF" w:rsidRDefault="00EB4CBF" w:rsidP="002C0881">
      <w:r>
        <w:separator/>
      </w:r>
    </w:p>
  </w:footnote>
  <w:footnote w:type="continuationSeparator" w:id="0">
    <w:p w:rsidR="00EB4CBF" w:rsidRDefault="00EB4CBF" w:rsidP="002C0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92"/>
    <w:rsid w:val="002C0881"/>
    <w:rsid w:val="00711528"/>
    <w:rsid w:val="00986992"/>
    <w:rsid w:val="00EB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8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0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0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088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0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2</cp:revision>
  <dcterms:created xsi:type="dcterms:W3CDTF">2016-11-07T03:02:00Z</dcterms:created>
  <dcterms:modified xsi:type="dcterms:W3CDTF">2016-11-07T03:05:00Z</dcterms:modified>
</cp:coreProperties>
</file>