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宋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蚌埠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市宗教活动场所变更登记申请表</w:t>
      </w: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4"/>
        <w:gridCol w:w="283"/>
        <w:gridCol w:w="3179"/>
        <w:gridCol w:w="45"/>
        <w:gridCol w:w="315"/>
        <w:gridCol w:w="870"/>
        <w:gridCol w:w="41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申请变更场所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原登记内容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登记证号码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教别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申请变更理由</w:t>
            </w:r>
          </w:p>
        </w:tc>
        <w:tc>
          <w:tcPr>
            <w:tcW w:w="7655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（场所印章）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登记机关意见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领证人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领证日期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 w:ascii="宋体" w:hAnsi="宋体"/>
          <w:sz w:val="24"/>
        </w:rPr>
        <w:t>此表一式三份，一份场所留存，一份登记机关留存，一份报</w:t>
      </w:r>
      <w:r>
        <w:rPr>
          <w:rFonts w:hint="eastAsia" w:ascii="宋体" w:hAnsi="宋体"/>
          <w:sz w:val="24"/>
          <w:lang w:eastAsia="zh-CN"/>
        </w:rPr>
        <w:t>蚌埠</w:t>
      </w:r>
      <w:r>
        <w:rPr>
          <w:rFonts w:hint="eastAsia" w:ascii="宋体" w:hAnsi="宋体"/>
          <w:sz w:val="24"/>
        </w:rPr>
        <w:t>市</w:t>
      </w:r>
      <w:r>
        <w:rPr>
          <w:rFonts w:hint="eastAsia" w:ascii="宋体" w:hAnsi="宋体"/>
          <w:sz w:val="24"/>
          <w:lang w:eastAsia="zh-CN"/>
        </w:rPr>
        <w:t>宗教</w:t>
      </w:r>
      <w:r>
        <w:rPr>
          <w:rFonts w:hint="eastAsia" w:ascii="宋体" w:hAnsi="宋体"/>
          <w:sz w:val="24"/>
        </w:rPr>
        <w:t>局备案。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64"/>
    <w:rsid w:val="00B54264"/>
    <w:rsid w:val="00C46A4A"/>
    <w:rsid w:val="11B80AC1"/>
    <w:rsid w:val="1D8A2581"/>
    <w:rsid w:val="20014BCE"/>
    <w:rsid w:val="2601265D"/>
    <w:rsid w:val="4249060C"/>
    <w:rsid w:val="7622462E"/>
    <w:rsid w:val="7C6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ScaleCrop>false</ScaleCrop>
  <LinksUpToDate>false</LinksUpToDate>
  <CharactersWithSpaces>399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2016-01-18T02:33:00Z</dcterms:created>
  <dc:creator>lenovo</dc:creator>
  <cp:lastModifiedBy>Administrator</cp:lastModifiedBy>
  <dcterms:modified xsi:type="dcterms:W3CDTF">2017-12-14T02:41:52Z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